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E8EB1" w14:textId="77777777" w:rsidR="00560D4B" w:rsidRPr="009F04D9" w:rsidRDefault="00560D4B" w:rsidP="00560D4B">
      <w:pPr>
        <w:pStyle w:val="1"/>
        <w:jc w:val="center"/>
        <w:rPr>
          <w:rFonts w:ascii="Times New Roman" w:hAnsi="Times New Roman" w:cs="Times New Roman"/>
          <w:color w:val="auto"/>
          <w:sz w:val="24"/>
          <w:szCs w:val="24"/>
        </w:rPr>
      </w:pPr>
      <w:r w:rsidRPr="009F04D9">
        <w:rPr>
          <w:rFonts w:ascii="Times New Roman" w:hAnsi="Times New Roman" w:cs="Times New Roman"/>
          <w:color w:val="auto"/>
          <w:sz w:val="24"/>
          <w:szCs w:val="24"/>
        </w:rPr>
        <w:t>Положение о порядке оказания медуслуг</w:t>
      </w:r>
    </w:p>
    <w:p w14:paraId="2A4509B3" w14:textId="77777777" w:rsidR="00560D4B" w:rsidRPr="009F04D9" w:rsidRDefault="00560D4B" w:rsidP="00560D4B">
      <w:pPr>
        <w:pStyle w:val="1"/>
        <w:spacing w:before="0"/>
        <w:ind w:left="4248" w:firstLine="708"/>
        <w:rPr>
          <w:rFonts w:ascii="Times New Roman" w:hAnsi="Times New Roman" w:cs="Times New Roman"/>
          <w:bCs w:val="0"/>
          <w:sz w:val="24"/>
          <w:szCs w:val="24"/>
        </w:rPr>
      </w:pPr>
    </w:p>
    <w:p w14:paraId="3591D2FF" w14:textId="77777777" w:rsidR="00560D4B" w:rsidRPr="009F04D9" w:rsidRDefault="00560D4B" w:rsidP="00560D4B">
      <w:pPr>
        <w:jc w:val="center"/>
        <w:rPr>
          <w:rFonts w:ascii="Times New Roman" w:hAnsi="Times New Roman" w:cs="Times New Roman"/>
          <w:b/>
          <w:sz w:val="24"/>
          <w:szCs w:val="24"/>
        </w:rPr>
      </w:pPr>
      <w:bookmarkStart w:id="0" w:name="_Toc83315242"/>
      <w:bookmarkStart w:id="1" w:name="_Toc84862591"/>
      <w:bookmarkStart w:id="2" w:name="_Toc85114390"/>
      <w:r w:rsidRPr="009F04D9">
        <w:rPr>
          <w:rFonts w:ascii="Times New Roman" w:hAnsi="Times New Roman" w:cs="Times New Roman"/>
          <w:b/>
          <w:sz w:val="24"/>
          <w:szCs w:val="24"/>
        </w:rPr>
        <w:t>УТВЕРЖДЕНО</w:t>
      </w:r>
      <w:bookmarkEnd w:id="0"/>
      <w:bookmarkEnd w:id="1"/>
      <w:bookmarkEnd w:id="2"/>
    </w:p>
    <w:p w14:paraId="3658589A" w14:textId="10FEFA6E" w:rsidR="00560D4B" w:rsidRPr="0018214B" w:rsidRDefault="00560D4B" w:rsidP="00560D4B">
      <w:pPr>
        <w:spacing w:after="0"/>
        <w:ind w:left="4248" w:firstLine="708"/>
        <w:jc w:val="both"/>
        <w:rPr>
          <w:rFonts w:ascii="Times New Roman" w:hAnsi="Times New Roman" w:cs="Times New Roman"/>
          <w:sz w:val="24"/>
          <w:szCs w:val="24"/>
        </w:rPr>
      </w:pPr>
      <w:r w:rsidRPr="009F04D9">
        <w:rPr>
          <w:rFonts w:ascii="Times New Roman" w:hAnsi="Times New Roman" w:cs="Times New Roman"/>
          <w:sz w:val="24"/>
          <w:szCs w:val="24"/>
        </w:rPr>
        <w:t xml:space="preserve">Приказом </w:t>
      </w:r>
      <w:r w:rsidR="009F04D9" w:rsidRPr="009F04D9">
        <w:rPr>
          <w:rFonts w:ascii="Times New Roman" w:hAnsi="Times New Roman" w:cs="Times New Roman"/>
          <w:sz w:val="24"/>
          <w:szCs w:val="24"/>
        </w:rPr>
        <w:t>Д</w:t>
      </w:r>
      <w:r w:rsidRPr="009F04D9">
        <w:rPr>
          <w:rFonts w:ascii="Times New Roman" w:hAnsi="Times New Roman" w:cs="Times New Roman"/>
          <w:sz w:val="24"/>
          <w:szCs w:val="24"/>
        </w:rPr>
        <w:t>иректора</w:t>
      </w:r>
      <w:r w:rsidR="0018214B" w:rsidRPr="0018214B">
        <w:rPr>
          <w:rFonts w:ascii="Times New Roman" w:hAnsi="Times New Roman" w:cs="Times New Roman"/>
          <w:sz w:val="24"/>
          <w:szCs w:val="24"/>
        </w:rPr>
        <w:t xml:space="preserve"> </w:t>
      </w:r>
    </w:p>
    <w:p w14:paraId="764BEF39" w14:textId="0AEC49C1" w:rsidR="00560D4B" w:rsidRPr="009F04D9" w:rsidRDefault="00560D4B" w:rsidP="00560D4B">
      <w:pPr>
        <w:spacing w:after="0"/>
        <w:ind w:left="4248" w:firstLine="708"/>
        <w:jc w:val="both"/>
        <w:rPr>
          <w:rFonts w:ascii="Times New Roman" w:hAnsi="Times New Roman" w:cs="Times New Roman"/>
          <w:sz w:val="24"/>
          <w:szCs w:val="24"/>
        </w:rPr>
      </w:pPr>
      <w:r w:rsidRPr="009F04D9">
        <w:rPr>
          <w:rFonts w:ascii="Times New Roman" w:hAnsi="Times New Roman" w:cs="Times New Roman"/>
          <w:sz w:val="24"/>
          <w:szCs w:val="24"/>
        </w:rPr>
        <w:t>ООО «</w:t>
      </w:r>
      <w:r w:rsidR="009F04D9" w:rsidRPr="009F04D9">
        <w:rPr>
          <w:rFonts w:ascii="Times New Roman" w:hAnsi="Times New Roman" w:cs="Times New Roman"/>
          <w:sz w:val="24"/>
          <w:szCs w:val="24"/>
        </w:rPr>
        <w:t>Центр Врачебной Практики»</w:t>
      </w:r>
    </w:p>
    <w:p w14:paraId="5A255165" w14:textId="45AEF5F3" w:rsidR="00560D4B" w:rsidRPr="009F04D9" w:rsidRDefault="00560D4B" w:rsidP="00560D4B">
      <w:pPr>
        <w:spacing w:after="0"/>
        <w:ind w:left="4248" w:firstLine="708"/>
        <w:jc w:val="both"/>
        <w:rPr>
          <w:rFonts w:ascii="Times New Roman" w:hAnsi="Times New Roman" w:cs="Times New Roman"/>
          <w:sz w:val="24"/>
          <w:szCs w:val="24"/>
        </w:rPr>
      </w:pPr>
      <w:r w:rsidRPr="009F04D9">
        <w:rPr>
          <w:rFonts w:ascii="Times New Roman" w:hAnsi="Times New Roman" w:cs="Times New Roman"/>
          <w:sz w:val="24"/>
          <w:szCs w:val="24"/>
        </w:rPr>
        <w:t>/_______________/ __</w:t>
      </w:r>
      <w:r w:rsidR="009F04D9" w:rsidRPr="009F04D9">
        <w:rPr>
          <w:rFonts w:ascii="Times New Roman" w:hAnsi="Times New Roman" w:cs="Times New Roman"/>
          <w:sz w:val="24"/>
          <w:szCs w:val="24"/>
        </w:rPr>
        <w:t>Е.В.Богачева</w:t>
      </w:r>
      <w:r w:rsidRPr="009F04D9">
        <w:rPr>
          <w:rFonts w:ascii="Times New Roman" w:hAnsi="Times New Roman" w:cs="Times New Roman"/>
          <w:sz w:val="24"/>
          <w:szCs w:val="24"/>
        </w:rPr>
        <w:t>__</w:t>
      </w:r>
    </w:p>
    <w:p w14:paraId="64B07AE9" w14:textId="77777777" w:rsidR="00560D4B" w:rsidRPr="009F04D9" w:rsidRDefault="00560D4B" w:rsidP="00560D4B">
      <w:pPr>
        <w:spacing w:after="0"/>
        <w:ind w:left="5664" w:firstLine="708"/>
        <w:jc w:val="both"/>
        <w:rPr>
          <w:rFonts w:ascii="Times New Roman" w:hAnsi="Times New Roman" w:cs="Times New Roman"/>
          <w:sz w:val="24"/>
          <w:szCs w:val="24"/>
        </w:rPr>
      </w:pPr>
      <w:r w:rsidRPr="009F04D9">
        <w:rPr>
          <w:rFonts w:ascii="Times New Roman" w:hAnsi="Times New Roman" w:cs="Times New Roman"/>
          <w:sz w:val="24"/>
          <w:szCs w:val="24"/>
        </w:rPr>
        <w:t>(М.П.)</w:t>
      </w:r>
    </w:p>
    <w:p w14:paraId="61683A13" w14:textId="14B06A10" w:rsidR="00560D4B" w:rsidRPr="009F04D9" w:rsidRDefault="00560D4B" w:rsidP="00560D4B">
      <w:pPr>
        <w:spacing w:after="0"/>
        <w:ind w:left="4248" w:firstLine="708"/>
        <w:jc w:val="both"/>
        <w:rPr>
          <w:rFonts w:ascii="Times New Roman" w:hAnsi="Times New Roman" w:cs="Times New Roman"/>
          <w:sz w:val="24"/>
          <w:szCs w:val="24"/>
        </w:rPr>
      </w:pPr>
      <w:r w:rsidRPr="009F04D9">
        <w:rPr>
          <w:rFonts w:ascii="Times New Roman" w:hAnsi="Times New Roman" w:cs="Times New Roman"/>
          <w:sz w:val="24"/>
          <w:szCs w:val="24"/>
        </w:rPr>
        <w:t>от «_</w:t>
      </w:r>
      <w:r w:rsidR="0053566D" w:rsidRPr="0053566D">
        <w:rPr>
          <w:rFonts w:ascii="Times New Roman" w:hAnsi="Times New Roman" w:cs="Times New Roman"/>
          <w:sz w:val="24"/>
          <w:szCs w:val="24"/>
        </w:rPr>
        <w:t>1</w:t>
      </w:r>
      <w:r w:rsidR="0053566D">
        <w:rPr>
          <w:rFonts w:ascii="Times New Roman" w:hAnsi="Times New Roman" w:cs="Times New Roman"/>
          <w:sz w:val="24"/>
          <w:szCs w:val="24"/>
          <w:lang w:val="en-US"/>
        </w:rPr>
        <w:t>1</w:t>
      </w:r>
      <w:r w:rsidRPr="009F04D9">
        <w:rPr>
          <w:rFonts w:ascii="Times New Roman" w:hAnsi="Times New Roman" w:cs="Times New Roman"/>
          <w:sz w:val="24"/>
          <w:szCs w:val="24"/>
        </w:rPr>
        <w:t>_» _</w:t>
      </w:r>
      <w:r w:rsidR="0053566D">
        <w:rPr>
          <w:rFonts w:ascii="Times New Roman" w:hAnsi="Times New Roman" w:cs="Times New Roman"/>
          <w:sz w:val="24"/>
          <w:szCs w:val="24"/>
          <w:lang w:val="en-US"/>
        </w:rPr>
        <w:t>01</w:t>
      </w:r>
      <w:r w:rsidRPr="009F04D9">
        <w:rPr>
          <w:rFonts w:ascii="Times New Roman" w:hAnsi="Times New Roman" w:cs="Times New Roman"/>
          <w:sz w:val="24"/>
          <w:szCs w:val="24"/>
        </w:rPr>
        <w:t>_ 20</w:t>
      </w:r>
      <w:r w:rsidR="0053566D">
        <w:rPr>
          <w:rFonts w:ascii="Times New Roman" w:hAnsi="Times New Roman" w:cs="Times New Roman"/>
          <w:sz w:val="24"/>
          <w:szCs w:val="24"/>
          <w:lang w:val="en-US"/>
        </w:rPr>
        <w:t>22</w:t>
      </w:r>
      <w:r w:rsidRPr="009F04D9">
        <w:rPr>
          <w:rFonts w:ascii="Times New Roman" w:hAnsi="Times New Roman" w:cs="Times New Roman"/>
          <w:sz w:val="24"/>
          <w:szCs w:val="24"/>
        </w:rPr>
        <w:t xml:space="preserve">г. </w:t>
      </w:r>
      <w:r w:rsidR="002126FB">
        <w:rPr>
          <w:rFonts w:ascii="Times New Roman" w:hAnsi="Times New Roman" w:cs="Times New Roman"/>
          <w:sz w:val="24"/>
          <w:szCs w:val="24"/>
        </w:rPr>
        <w:t xml:space="preserve">    </w:t>
      </w:r>
      <w:r w:rsidRPr="009F04D9">
        <w:rPr>
          <w:rFonts w:ascii="Times New Roman" w:hAnsi="Times New Roman" w:cs="Times New Roman"/>
          <w:sz w:val="24"/>
          <w:szCs w:val="24"/>
        </w:rPr>
        <w:t>№_</w:t>
      </w:r>
      <w:r w:rsidR="0053566D">
        <w:rPr>
          <w:rFonts w:ascii="Times New Roman" w:hAnsi="Times New Roman" w:cs="Times New Roman"/>
          <w:sz w:val="24"/>
          <w:szCs w:val="24"/>
          <w:lang w:val="en-US"/>
        </w:rPr>
        <w:t>11</w:t>
      </w:r>
      <w:r w:rsidR="0053566D">
        <w:rPr>
          <w:rFonts w:ascii="Times New Roman" w:hAnsi="Times New Roman" w:cs="Times New Roman"/>
          <w:sz w:val="24"/>
          <w:szCs w:val="24"/>
        </w:rPr>
        <w:t>/</w:t>
      </w:r>
      <w:r w:rsidR="0053566D">
        <w:rPr>
          <w:rFonts w:ascii="Times New Roman" w:hAnsi="Times New Roman" w:cs="Times New Roman"/>
          <w:sz w:val="24"/>
          <w:szCs w:val="24"/>
          <w:lang w:val="en-US"/>
        </w:rPr>
        <w:t>01</w:t>
      </w:r>
      <w:r w:rsidRPr="009F04D9">
        <w:rPr>
          <w:rFonts w:ascii="Times New Roman" w:hAnsi="Times New Roman" w:cs="Times New Roman"/>
          <w:sz w:val="24"/>
          <w:szCs w:val="24"/>
        </w:rPr>
        <w:t>_</w:t>
      </w:r>
    </w:p>
    <w:p w14:paraId="7688C749" w14:textId="77777777" w:rsidR="00560D4B" w:rsidRPr="009F04D9" w:rsidRDefault="00560D4B" w:rsidP="00560D4B">
      <w:pPr>
        <w:spacing w:after="0"/>
        <w:ind w:left="4248" w:firstLine="708"/>
        <w:jc w:val="both"/>
        <w:rPr>
          <w:rFonts w:ascii="Times New Roman" w:hAnsi="Times New Roman" w:cs="Times New Roman"/>
          <w:sz w:val="24"/>
          <w:szCs w:val="24"/>
        </w:rPr>
      </w:pPr>
    </w:p>
    <w:p w14:paraId="78523A4C" w14:textId="031D8F1C" w:rsidR="00560D4B" w:rsidRPr="009F04D9" w:rsidRDefault="00560D4B" w:rsidP="00560D4B">
      <w:pPr>
        <w:spacing w:after="0"/>
        <w:ind w:left="4248" w:firstLine="708"/>
        <w:jc w:val="both"/>
        <w:rPr>
          <w:rFonts w:ascii="Times New Roman" w:hAnsi="Times New Roman" w:cs="Times New Roman"/>
          <w:sz w:val="24"/>
          <w:szCs w:val="24"/>
        </w:rPr>
      </w:pPr>
      <w:r w:rsidRPr="009F04D9">
        <w:rPr>
          <w:rFonts w:ascii="Times New Roman" w:hAnsi="Times New Roman" w:cs="Times New Roman"/>
          <w:sz w:val="24"/>
          <w:szCs w:val="24"/>
        </w:rPr>
        <w:t>введено в действие с «</w:t>
      </w:r>
      <w:r w:rsidR="0053566D">
        <w:rPr>
          <w:rFonts w:ascii="Times New Roman" w:hAnsi="Times New Roman" w:cs="Times New Roman"/>
          <w:sz w:val="24"/>
          <w:szCs w:val="24"/>
          <w:lang w:val="en-US"/>
        </w:rPr>
        <w:t>11</w:t>
      </w:r>
      <w:r w:rsidRPr="009F04D9">
        <w:rPr>
          <w:rFonts w:ascii="Times New Roman" w:hAnsi="Times New Roman" w:cs="Times New Roman"/>
          <w:sz w:val="24"/>
          <w:szCs w:val="24"/>
        </w:rPr>
        <w:t>»</w:t>
      </w:r>
      <w:r w:rsidR="00EE4295">
        <w:rPr>
          <w:rFonts w:ascii="Times New Roman" w:hAnsi="Times New Roman" w:cs="Times New Roman"/>
          <w:sz w:val="24"/>
          <w:szCs w:val="24"/>
          <w:lang w:val="en-US"/>
        </w:rPr>
        <w:t xml:space="preserve"> 01/</w:t>
      </w:r>
      <w:r w:rsidRPr="009F04D9">
        <w:rPr>
          <w:rFonts w:ascii="Times New Roman" w:hAnsi="Times New Roman" w:cs="Times New Roman"/>
          <w:sz w:val="24"/>
          <w:szCs w:val="24"/>
        </w:rPr>
        <w:t xml:space="preserve"> 20</w:t>
      </w:r>
      <w:r w:rsidR="00EE4295">
        <w:rPr>
          <w:rFonts w:ascii="Times New Roman" w:hAnsi="Times New Roman" w:cs="Times New Roman"/>
          <w:sz w:val="24"/>
          <w:szCs w:val="24"/>
          <w:lang w:val="en-US"/>
        </w:rPr>
        <w:t>22</w:t>
      </w:r>
      <w:r w:rsidRPr="009F04D9">
        <w:rPr>
          <w:rFonts w:ascii="Times New Roman" w:hAnsi="Times New Roman" w:cs="Times New Roman"/>
          <w:sz w:val="24"/>
          <w:szCs w:val="24"/>
        </w:rPr>
        <w:t xml:space="preserve"> г.</w:t>
      </w:r>
    </w:p>
    <w:p w14:paraId="05935C57" w14:textId="77777777" w:rsidR="00560D4B" w:rsidRPr="009F04D9" w:rsidRDefault="00560D4B" w:rsidP="00560D4B">
      <w:pPr>
        <w:pStyle w:val="1"/>
        <w:jc w:val="center"/>
        <w:rPr>
          <w:rFonts w:ascii="Times New Roman" w:hAnsi="Times New Roman" w:cs="Times New Roman"/>
          <w:bCs w:val="0"/>
          <w:sz w:val="24"/>
          <w:szCs w:val="24"/>
        </w:rPr>
      </w:pPr>
    </w:p>
    <w:p w14:paraId="59CC7FC1" w14:textId="77777777" w:rsidR="00560D4B" w:rsidRPr="009F04D9" w:rsidRDefault="00560D4B" w:rsidP="00560D4B">
      <w:pPr>
        <w:pStyle w:val="a3"/>
        <w:spacing w:after="0"/>
        <w:ind w:left="24"/>
        <w:jc w:val="center"/>
        <w:rPr>
          <w:rStyle w:val="a4"/>
        </w:rPr>
      </w:pPr>
      <w:r w:rsidRPr="009F04D9">
        <w:rPr>
          <w:rStyle w:val="a4"/>
        </w:rPr>
        <w:t xml:space="preserve">ПОЛОЖЕНИЕ </w:t>
      </w:r>
    </w:p>
    <w:p w14:paraId="154DFDE6" w14:textId="77777777" w:rsidR="00560D4B" w:rsidRPr="009F04D9" w:rsidRDefault="00560D4B" w:rsidP="00560D4B">
      <w:pPr>
        <w:pStyle w:val="a3"/>
        <w:spacing w:after="0"/>
        <w:ind w:left="24"/>
        <w:jc w:val="center"/>
        <w:rPr>
          <w:rStyle w:val="a4"/>
        </w:rPr>
      </w:pPr>
      <w:r w:rsidRPr="009F04D9">
        <w:rPr>
          <w:rStyle w:val="a4"/>
        </w:rPr>
        <w:t>О ПОРЯДКЕ И УСЛОВИЯХ</w:t>
      </w:r>
    </w:p>
    <w:p w14:paraId="6C121633" w14:textId="77777777" w:rsidR="00560D4B" w:rsidRPr="009F04D9" w:rsidRDefault="00560D4B" w:rsidP="00560D4B">
      <w:pPr>
        <w:pStyle w:val="a3"/>
        <w:spacing w:after="0"/>
        <w:ind w:left="24"/>
        <w:jc w:val="center"/>
        <w:rPr>
          <w:rStyle w:val="a4"/>
        </w:rPr>
      </w:pPr>
      <w:r w:rsidRPr="009F04D9">
        <w:rPr>
          <w:rStyle w:val="a4"/>
        </w:rPr>
        <w:t>ПРЕДОСТАВЛЕНИЯ ПЛАТНЫХ МЕДИЦИНСКИХ УСЛУГ</w:t>
      </w:r>
    </w:p>
    <w:p w14:paraId="0CEAA4D5" w14:textId="363A6278" w:rsidR="00560D4B" w:rsidRDefault="00560D4B" w:rsidP="00560D4B">
      <w:pPr>
        <w:pStyle w:val="a3"/>
        <w:spacing w:after="0"/>
        <w:ind w:left="24"/>
        <w:jc w:val="center"/>
        <w:rPr>
          <w:b/>
          <w:color w:val="000000"/>
        </w:rPr>
      </w:pPr>
      <w:r w:rsidRPr="009F04D9">
        <w:rPr>
          <w:rStyle w:val="a4"/>
        </w:rPr>
        <w:t xml:space="preserve">в ООО </w:t>
      </w:r>
      <w:r w:rsidRPr="009F04D9">
        <w:rPr>
          <w:b/>
          <w:color w:val="000000"/>
        </w:rPr>
        <w:t>«</w:t>
      </w:r>
      <w:r w:rsidR="009F04D9" w:rsidRPr="009F04D9">
        <w:rPr>
          <w:b/>
          <w:color w:val="000000"/>
          <w:sz w:val="28"/>
          <w:szCs w:val="28"/>
        </w:rPr>
        <w:t>Центр Врачебной Практики</w:t>
      </w:r>
      <w:r w:rsidRPr="009F04D9">
        <w:rPr>
          <w:b/>
          <w:color w:val="000000"/>
        </w:rPr>
        <w:t>»</w:t>
      </w:r>
    </w:p>
    <w:p w14:paraId="20C22E10" w14:textId="2C3C2C1B" w:rsidR="00560D4B" w:rsidRPr="009F04D9" w:rsidRDefault="00560D4B" w:rsidP="00560D4B">
      <w:pPr>
        <w:pStyle w:val="a3"/>
        <w:spacing w:after="0"/>
        <w:ind w:left="24"/>
        <w:rPr>
          <w:rStyle w:val="a4"/>
        </w:rPr>
      </w:pPr>
      <w:r w:rsidRPr="009F04D9">
        <w:rPr>
          <w:rStyle w:val="a4"/>
        </w:rPr>
        <w:t xml:space="preserve">                                  </w:t>
      </w:r>
    </w:p>
    <w:p w14:paraId="3522534D" w14:textId="77777777" w:rsidR="00560D4B" w:rsidRPr="009F04D9" w:rsidRDefault="00560D4B" w:rsidP="00560D4B">
      <w:pPr>
        <w:numPr>
          <w:ilvl w:val="0"/>
          <w:numId w:val="4"/>
        </w:numPr>
        <w:shd w:val="clear" w:color="auto" w:fill="FFFFFF"/>
        <w:spacing w:before="96" w:after="0"/>
        <w:ind w:right="235"/>
        <w:jc w:val="center"/>
        <w:rPr>
          <w:rFonts w:ascii="Times New Roman" w:hAnsi="Times New Roman" w:cs="Times New Roman"/>
          <w:b/>
          <w:sz w:val="24"/>
          <w:szCs w:val="24"/>
        </w:rPr>
      </w:pPr>
      <w:r w:rsidRPr="009F04D9">
        <w:rPr>
          <w:rFonts w:ascii="Times New Roman" w:hAnsi="Times New Roman" w:cs="Times New Roman"/>
          <w:b/>
          <w:sz w:val="24"/>
          <w:szCs w:val="24"/>
        </w:rPr>
        <w:t>Общие положения</w:t>
      </w:r>
    </w:p>
    <w:p w14:paraId="00E27FA7"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1.1 Настоящее Положение разработано в соответствии с Конституцией РФ, Гражданским кодексом РФ, Законом от 7 февраля 1992 г. № 2300-1 «О защите прав потребителей», Законом от 21 ноября 2011 г. № 323-ФЗ «Об основах охраны здоровья граждан в Российской Федерации», постановлением Правительства РФ от 4 октября 2012 г. № 1006 «Об утверждении Правил предоставления медицинскими организациями платных медицинских услуг» и другими нормативно-правовыми актами, регулирующими данный вид деятельности.</w:t>
      </w:r>
    </w:p>
    <w:p w14:paraId="0C47D282" w14:textId="418332D6"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pacing w:val="-1"/>
          <w:sz w:val="24"/>
          <w:szCs w:val="24"/>
        </w:rPr>
        <w:t xml:space="preserve">1.2 Положение определяет условия и порядок предоставления платных </w:t>
      </w:r>
      <w:r w:rsidRPr="009F04D9">
        <w:rPr>
          <w:rFonts w:ascii="Times New Roman" w:hAnsi="Times New Roman" w:cs="Times New Roman"/>
          <w:sz w:val="24"/>
          <w:szCs w:val="24"/>
        </w:rPr>
        <w:t>медицинских услуг (далее платные услуги) Обществом с ограниченной ответственностью «</w:t>
      </w:r>
      <w:r w:rsidR="002D5346">
        <w:rPr>
          <w:rFonts w:ascii="Times New Roman" w:hAnsi="Times New Roman" w:cs="Times New Roman"/>
          <w:sz w:val="24"/>
          <w:szCs w:val="24"/>
        </w:rPr>
        <w:t>Центр Врачебной Практики</w:t>
      </w:r>
      <w:r w:rsidRPr="009F04D9">
        <w:rPr>
          <w:rFonts w:ascii="Times New Roman" w:hAnsi="Times New Roman" w:cs="Times New Roman"/>
          <w:sz w:val="24"/>
          <w:szCs w:val="24"/>
        </w:rPr>
        <w:t xml:space="preserve">» (далее </w:t>
      </w:r>
      <w:r w:rsidRPr="009F04D9">
        <w:rPr>
          <w:rFonts w:ascii="Times New Roman" w:hAnsi="Times New Roman" w:cs="Times New Roman"/>
          <w:spacing w:val="-1"/>
          <w:sz w:val="24"/>
          <w:szCs w:val="24"/>
        </w:rPr>
        <w:t>- Медицинская организация) пациентам с целью:</w:t>
      </w:r>
    </w:p>
    <w:p w14:paraId="3A63787B" w14:textId="77777777" w:rsidR="00560D4B" w:rsidRPr="009F04D9" w:rsidRDefault="00560D4B" w:rsidP="00560D4B">
      <w:pPr>
        <w:shd w:val="clear" w:color="auto" w:fill="FFFFFF"/>
        <w:spacing w:after="0"/>
        <w:ind w:firstLine="709"/>
        <w:jc w:val="both"/>
        <w:rPr>
          <w:rFonts w:ascii="Times New Roman" w:hAnsi="Times New Roman" w:cs="Times New Roman"/>
          <w:spacing w:val="-1"/>
          <w:sz w:val="24"/>
          <w:szCs w:val="24"/>
        </w:rPr>
      </w:pPr>
      <w:r w:rsidRPr="009F04D9">
        <w:rPr>
          <w:rFonts w:ascii="Times New Roman" w:hAnsi="Times New Roman" w:cs="Times New Roman"/>
          <w:spacing w:val="-1"/>
          <w:sz w:val="24"/>
          <w:szCs w:val="24"/>
        </w:rPr>
        <w:t>- более полного удовлетворения потребности граждан в качественной медицинской помощи;</w:t>
      </w:r>
    </w:p>
    <w:p w14:paraId="1511CEF4" w14:textId="77777777" w:rsidR="00560D4B" w:rsidRPr="009F04D9" w:rsidRDefault="00560D4B" w:rsidP="00560D4B">
      <w:pPr>
        <w:shd w:val="clear" w:color="auto" w:fill="FFFFFF"/>
        <w:spacing w:after="0"/>
        <w:ind w:firstLine="709"/>
        <w:jc w:val="both"/>
        <w:rPr>
          <w:rFonts w:ascii="Times New Roman" w:hAnsi="Times New Roman" w:cs="Times New Roman"/>
          <w:spacing w:val="-1"/>
          <w:sz w:val="24"/>
          <w:szCs w:val="24"/>
        </w:rPr>
      </w:pPr>
      <w:r w:rsidRPr="009F04D9">
        <w:rPr>
          <w:rFonts w:ascii="Times New Roman" w:hAnsi="Times New Roman" w:cs="Times New Roman"/>
          <w:spacing w:val="-1"/>
          <w:sz w:val="24"/>
          <w:szCs w:val="24"/>
        </w:rPr>
        <w:t>-привлечения дополнительных финансовых средств для материально-технического развития Медицинской организации и материального поощрения его сотрудников;</w:t>
      </w:r>
    </w:p>
    <w:p w14:paraId="673D34B7"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pacing w:val="-1"/>
          <w:sz w:val="24"/>
          <w:szCs w:val="24"/>
        </w:rPr>
        <w:t>- упорядочения процесса оказания медицинских услуг на платной основе.</w:t>
      </w:r>
      <w:r w:rsidRPr="009F04D9">
        <w:rPr>
          <w:rFonts w:ascii="Times New Roman" w:hAnsi="Times New Roman" w:cs="Times New Roman"/>
          <w:sz w:val="24"/>
          <w:szCs w:val="24"/>
        </w:rPr>
        <w:t xml:space="preserve"> </w:t>
      </w:r>
    </w:p>
    <w:p w14:paraId="321C34A9" w14:textId="42C0E8C2"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spacing w:val="-1"/>
          <w:sz w:val="24"/>
          <w:szCs w:val="24"/>
        </w:rPr>
        <w:t>Медицинская организация</w:t>
      </w:r>
      <w:r w:rsidRPr="009F04D9">
        <w:rPr>
          <w:rFonts w:ascii="Times New Roman" w:hAnsi="Times New Roman" w:cs="Times New Roman"/>
          <w:sz w:val="24"/>
          <w:szCs w:val="24"/>
        </w:rPr>
        <w:t xml:space="preserve"> зарегистрирована </w:t>
      </w:r>
      <w:r w:rsidRPr="009F04D9">
        <w:rPr>
          <w:rFonts w:ascii="Times New Roman" w:hAnsi="Times New Roman" w:cs="Times New Roman"/>
          <w:color w:val="000000"/>
          <w:sz w:val="24"/>
          <w:szCs w:val="24"/>
        </w:rPr>
        <w:t>по</w:t>
      </w:r>
      <w:r w:rsidRPr="009F04D9">
        <w:rPr>
          <w:rFonts w:ascii="Times New Roman" w:hAnsi="Times New Roman" w:cs="Times New Roman"/>
          <w:sz w:val="24"/>
          <w:szCs w:val="24"/>
        </w:rPr>
        <w:t xml:space="preserve"> юридическому адресу:</w:t>
      </w:r>
      <w:r w:rsidR="002126FB">
        <w:rPr>
          <w:rFonts w:ascii="Times New Roman" w:hAnsi="Times New Roman" w:cs="Times New Roman"/>
          <w:sz w:val="24"/>
          <w:szCs w:val="24"/>
        </w:rPr>
        <w:t xml:space="preserve"> </w:t>
      </w:r>
      <w:r w:rsidR="002D5346" w:rsidRPr="00F85786">
        <w:rPr>
          <w:rFonts w:ascii="Times New Roman" w:eastAsia="Times New Roman" w:hAnsi="Times New Roman" w:cs="Times New Roman"/>
          <w:sz w:val="24"/>
          <w:szCs w:val="24"/>
          <w:lang w:eastAsia="ru-RU"/>
        </w:rPr>
        <w:t>127473, г. Москва, 2-й Щемиловский пер., дом 4, эт.2, пом.</w:t>
      </w:r>
      <w:r w:rsidR="002D5346">
        <w:rPr>
          <w:rFonts w:ascii="Times New Roman" w:eastAsia="Times New Roman" w:hAnsi="Times New Roman" w:cs="Times New Roman"/>
          <w:sz w:val="24"/>
          <w:szCs w:val="24"/>
          <w:lang w:eastAsia="ru-RU"/>
        </w:rPr>
        <w:t xml:space="preserve"> </w:t>
      </w:r>
      <w:r w:rsidR="002D5346" w:rsidRPr="00F85786">
        <w:rPr>
          <w:rFonts w:ascii="Times New Roman" w:eastAsia="Times New Roman" w:hAnsi="Times New Roman" w:cs="Times New Roman"/>
          <w:sz w:val="24"/>
          <w:szCs w:val="24"/>
          <w:lang w:eastAsia="ru-RU"/>
        </w:rPr>
        <w:t>II</w:t>
      </w:r>
      <w:r w:rsidRPr="009F04D9">
        <w:rPr>
          <w:rFonts w:ascii="Times New Roman" w:hAnsi="Times New Roman" w:cs="Times New Roman"/>
          <w:sz w:val="24"/>
          <w:szCs w:val="24"/>
        </w:rPr>
        <w:t xml:space="preserve">.  </w:t>
      </w:r>
    </w:p>
    <w:p w14:paraId="7F1D0B9C" w14:textId="7493F2B5" w:rsidR="00560D4B" w:rsidRPr="002126FB" w:rsidRDefault="00560D4B" w:rsidP="00560D4B">
      <w:pPr>
        <w:numPr>
          <w:ilvl w:val="1"/>
          <w:numId w:val="4"/>
        </w:numPr>
        <w:spacing w:after="0"/>
        <w:ind w:left="0" w:firstLine="0"/>
        <w:jc w:val="both"/>
        <w:rPr>
          <w:rFonts w:ascii="Times New Roman" w:hAnsi="Times New Roman" w:cs="Times New Roman"/>
          <w:bCs/>
          <w:sz w:val="24"/>
          <w:szCs w:val="24"/>
        </w:rPr>
      </w:pPr>
      <w:r w:rsidRPr="009F04D9">
        <w:rPr>
          <w:rFonts w:ascii="Times New Roman" w:hAnsi="Times New Roman" w:cs="Times New Roman"/>
          <w:sz w:val="24"/>
          <w:szCs w:val="24"/>
        </w:rPr>
        <w:t xml:space="preserve">Лицензия на осуществление медицинской деятельности </w:t>
      </w:r>
      <w:r w:rsidRPr="009F04D9">
        <w:rPr>
          <w:rFonts w:ascii="Times New Roman" w:hAnsi="Times New Roman" w:cs="Times New Roman"/>
          <w:b/>
          <w:sz w:val="24"/>
          <w:szCs w:val="24"/>
        </w:rPr>
        <w:t xml:space="preserve">№ </w:t>
      </w:r>
      <w:r w:rsidR="002D5346" w:rsidRPr="002126FB">
        <w:rPr>
          <w:rFonts w:ascii="Times New Roman" w:hAnsi="Times New Roman" w:cs="Times New Roman"/>
          <w:bCs/>
          <w:sz w:val="24"/>
          <w:szCs w:val="24"/>
        </w:rPr>
        <w:t>ЛО-77-01-017892</w:t>
      </w:r>
      <w:r w:rsidRPr="002126FB">
        <w:rPr>
          <w:rFonts w:ascii="Times New Roman" w:hAnsi="Times New Roman" w:cs="Times New Roman"/>
          <w:bCs/>
          <w:sz w:val="24"/>
          <w:szCs w:val="24"/>
        </w:rPr>
        <w:t xml:space="preserve"> от «</w:t>
      </w:r>
      <w:r w:rsidR="002D5346" w:rsidRPr="002126FB">
        <w:rPr>
          <w:rFonts w:ascii="Times New Roman" w:hAnsi="Times New Roman" w:cs="Times New Roman"/>
          <w:bCs/>
          <w:sz w:val="24"/>
          <w:szCs w:val="24"/>
        </w:rPr>
        <w:t>17</w:t>
      </w:r>
      <w:r w:rsidRPr="002126FB">
        <w:rPr>
          <w:rFonts w:ascii="Times New Roman" w:hAnsi="Times New Roman" w:cs="Times New Roman"/>
          <w:bCs/>
          <w:sz w:val="24"/>
          <w:szCs w:val="24"/>
        </w:rPr>
        <w:t xml:space="preserve">» </w:t>
      </w:r>
      <w:r w:rsidR="002D5346" w:rsidRPr="002126FB">
        <w:rPr>
          <w:rFonts w:ascii="Times New Roman" w:hAnsi="Times New Roman" w:cs="Times New Roman"/>
          <w:bCs/>
          <w:sz w:val="24"/>
          <w:szCs w:val="24"/>
        </w:rPr>
        <w:t>апреля 2019</w:t>
      </w:r>
      <w:r w:rsidRPr="002126FB">
        <w:rPr>
          <w:rFonts w:ascii="Times New Roman" w:hAnsi="Times New Roman" w:cs="Times New Roman"/>
          <w:bCs/>
          <w:sz w:val="24"/>
          <w:szCs w:val="24"/>
        </w:rPr>
        <w:t xml:space="preserve"> года, выдана </w:t>
      </w:r>
      <w:r w:rsidR="002D5346" w:rsidRPr="002126FB">
        <w:rPr>
          <w:rFonts w:ascii="Times New Roman" w:hAnsi="Times New Roman" w:cs="Times New Roman"/>
          <w:bCs/>
          <w:sz w:val="24"/>
          <w:szCs w:val="24"/>
        </w:rPr>
        <w:t>Правительство Москвы Департамент здравоохранения города Москвы</w:t>
      </w:r>
      <w:r w:rsidRPr="002126FB">
        <w:rPr>
          <w:rFonts w:ascii="Times New Roman" w:hAnsi="Times New Roman" w:cs="Times New Roman"/>
          <w:bCs/>
          <w:sz w:val="24"/>
          <w:szCs w:val="24"/>
        </w:rPr>
        <w:t>.</w:t>
      </w:r>
    </w:p>
    <w:p w14:paraId="1853662C" w14:textId="77777777"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spacing w:val="-1"/>
          <w:sz w:val="24"/>
          <w:szCs w:val="24"/>
        </w:rPr>
        <w:t>Медицинская организация оказывает медицинскую помощь в соответствии с перечнем, указанным в приложении к лицензии, взрослому населению по обращению и по добровольному согласию.</w:t>
      </w:r>
    </w:p>
    <w:p w14:paraId="52835B42" w14:textId="73B4FB9E"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spacing w:val="-1"/>
          <w:sz w:val="24"/>
          <w:szCs w:val="24"/>
        </w:rPr>
        <w:lastRenderedPageBreak/>
        <w:t>Медицинские услуги оказываются на возмездной, то есть платной основе. Платные медицинские услуги оказываются Заказчикам за счет их личных средств, средств работодателей и иных средств на основании договоров</w:t>
      </w:r>
      <w:r w:rsidR="002D5346">
        <w:rPr>
          <w:rFonts w:ascii="Times New Roman" w:hAnsi="Times New Roman" w:cs="Times New Roman"/>
          <w:spacing w:val="-1"/>
          <w:sz w:val="24"/>
          <w:szCs w:val="24"/>
        </w:rPr>
        <w:t>.</w:t>
      </w:r>
      <w:r w:rsidRPr="009F04D9">
        <w:rPr>
          <w:rFonts w:ascii="Times New Roman" w:hAnsi="Times New Roman" w:cs="Times New Roman"/>
          <w:spacing w:val="-1"/>
          <w:sz w:val="24"/>
          <w:szCs w:val="24"/>
        </w:rPr>
        <w:t xml:space="preserve"> Цены на платные медицинские услуги устанавливаются Медицинской организацией самостоятельно.</w:t>
      </w:r>
    </w:p>
    <w:p w14:paraId="1450D270" w14:textId="77777777"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spacing w:val="-1"/>
          <w:sz w:val="24"/>
          <w:szCs w:val="24"/>
        </w:rPr>
        <w:t>Врачом, оказывающим непосредственно медицинскую помощь Заказчику в период его наблюдения, обследования и лечения в Медицинской организации, является врач определенной специальности, в зависимости от причины обращения Пациента за медицинской помощью. Врач для приема организует своевременное и квалифицированное обследование, диагностику, наблюдение и лечение Пациента.</w:t>
      </w:r>
    </w:p>
    <w:p w14:paraId="7BA5D5E5" w14:textId="77777777"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Настоящее Положение является документом, регламентирующим оформление договорных отношений между Заказчиком и Медицинской организацией при оказании платных медицинских услуг. Положение является обязательными для лиц, обратившихся за получением платной медицинской помощи, а также для иных лиц, находящихся на территории </w:t>
      </w:r>
      <w:r w:rsidRPr="009F04D9">
        <w:rPr>
          <w:rFonts w:ascii="Times New Roman" w:hAnsi="Times New Roman" w:cs="Times New Roman"/>
          <w:spacing w:val="-1"/>
          <w:sz w:val="24"/>
          <w:szCs w:val="24"/>
        </w:rPr>
        <w:t>Медицинской организации</w:t>
      </w:r>
      <w:r w:rsidRPr="009F04D9">
        <w:rPr>
          <w:rFonts w:ascii="Times New Roman" w:hAnsi="Times New Roman" w:cs="Times New Roman"/>
          <w:sz w:val="24"/>
          <w:szCs w:val="24"/>
        </w:rPr>
        <w:t xml:space="preserve">. </w:t>
      </w:r>
    </w:p>
    <w:p w14:paraId="240BAFC6" w14:textId="23DBCBA6"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bCs/>
          <w:spacing w:val="-2"/>
          <w:sz w:val="24"/>
          <w:szCs w:val="24"/>
        </w:rPr>
        <w:t xml:space="preserve">Платные медицинские услуги предоставляются Медицинской организацией в соответствии с перечнем, утвержденным </w:t>
      </w:r>
      <w:r w:rsidR="002D5346">
        <w:rPr>
          <w:rFonts w:ascii="Times New Roman" w:hAnsi="Times New Roman" w:cs="Times New Roman"/>
          <w:bCs/>
          <w:spacing w:val="-2"/>
          <w:sz w:val="24"/>
          <w:szCs w:val="24"/>
        </w:rPr>
        <w:t>Д</w:t>
      </w:r>
      <w:r w:rsidRPr="009F04D9">
        <w:rPr>
          <w:rFonts w:ascii="Times New Roman" w:hAnsi="Times New Roman" w:cs="Times New Roman"/>
          <w:bCs/>
          <w:spacing w:val="-2"/>
          <w:sz w:val="24"/>
          <w:szCs w:val="24"/>
        </w:rPr>
        <w:t xml:space="preserve">иректором. </w:t>
      </w:r>
    </w:p>
    <w:p w14:paraId="6F6302E3" w14:textId="77777777"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bCs/>
          <w:spacing w:val="-2"/>
          <w:sz w:val="24"/>
          <w:szCs w:val="24"/>
        </w:rPr>
        <w:t>Медицинская организация самостоятельно определяет возможность оказания платных услуг в зависимости от материальной базы, численного и квалификационного состава персонала, спроса на услуги и других условий.</w:t>
      </w:r>
    </w:p>
    <w:p w14:paraId="4472B500" w14:textId="77777777" w:rsidR="00560D4B" w:rsidRPr="009F04D9" w:rsidRDefault="00560D4B" w:rsidP="00560D4B">
      <w:pPr>
        <w:numPr>
          <w:ilvl w:val="1"/>
          <w:numId w:val="4"/>
        </w:numPr>
        <w:spacing w:after="0"/>
        <w:ind w:left="0" w:firstLine="0"/>
        <w:jc w:val="both"/>
        <w:rPr>
          <w:rFonts w:ascii="Times New Roman" w:hAnsi="Times New Roman" w:cs="Times New Roman"/>
          <w:sz w:val="24"/>
          <w:szCs w:val="24"/>
        </w:rPr>
      </w:pPr>
      <w:r w:rsidRPr="009F04D9">
        <w:rPr>
          <w:rFonts w:ascii="Times New Roman" w:hAnsi="Times New Roman" w:cs="Times New Roman"/>
          <w:bCs/>
          <w:spacing w:val="-2"/>
          <w:sz w:val="24"/>
          <w:szCs w:val="24"/>
        </w:rPr>
        <w:t>Медицинская организация вправе предоставлять льготы при оказании платных медицинских услуг отдельным категориям граждан, а также скидки на платные медицинские услуги.</w:t>
      </w:r>
    </w:p>
    <w:p w14:paraId="7F96A89F" w14:textId="44F9215D" w:rsidR="00560D4B" w:rsidRPr="009F04D9" w:rsidRDefault="00560D4B" w:rsidP="00560D4B">
      <w:pPr>
        <w:shd w:val="clear" w:color="auto" w:fill="FFFFFF"/>
        <w:spacing w:after="0"/>
        <w:jc w:val="both"/>
        <w:rPr>
          <w:rFonts w:ascii="Times New Roman" w:hAnsi="Times New Roman" w:cs="Times New Roman"/>
          <w:bCs/>
          <w:spacing w:val="-2"/>
          <w:sz w:val="24"/>
          <w:szCs w:val="24"/>
        </w:rPr>
      </w:pPr>
      <w:r w:rsidRPr="009F04D9">
        <w:rPr>
          <w:rFonts w:ascii="Times New Roman" w:hAnsi="Times New Roman" w:cs="Times New Roman"/>
          <w:bCs/>
          <w:spacing w:val="-2"/>
          <w:sz w:val="24"/>
          <w:szCs w:val="24"/>
        </w:rPr>
        <w:t xml:space="preserve">Перечень категорий граждан, которым устанавливаются льготы на платные услуги, и размеры скидок </w:t>
      </w:r>
      <w:r w:rsidRPr="002126FB">
        <w:rPr>
          <w:rFonts w:ascii="Times New Roman" w:hAnsi="Times New Roman" w:cs="Times New Roman"/>
          <w:bCs/>
          <w:spacing w:val="-2"/>
          <w:sz w:val="24"/>
          <w:szCs w:val="24"/>
        </w:rPr>
        <w:t>утверждаются приказо</w:t>
      </w:r>
      <w:r w:rsidR="00F13117" w:rsidRPr="002126FB">
        <w:rPr>
          <w:rFonts w:ascii="Times New Roman" w:hAnsi="Times New Roman" w:cs="Times New Roman"/>
          <w:bCs/>
          <w:spacing w:val="-2"/>
          <w:sz w:val="24"/>
          <w:szCs w:val="24"/>
        </w:rPr>
        <w:t>м Д</w:t>
      </w:r>
      <w:r w:rsidRPr="002126FB">
        <w:rPr>
          <w:rFonts w:ascii="Times New Roman" w:hAnsi="Times New Roman" w:cs="Times New Roman"/>
          <w:bCs/>
          <w:spacing w:val="-2"/>
          <w:sz w:val="24"/>
          <w:szCs w:val="24"/>
        </w:rPr>
        <w:t>иректора.</w:t>
      </w:r>
    </w:p>
    <w:p w14:paraId="51CFE3FB" w14:textId="77777777" w:rsidR="00560D4B" w:rsidRPr="009F04D9" w:rsidRDefault="00560D4B" w:rsidP="00560D4B">
      <w:pPr>
        <w:shd w:val="clear" w:color="auto" w:fill="FFFFFF"/>
        <w:spacing w:after="0"/>
        <w:jc w:val="both"/>
        <w:rPr>
          <w:rFonts w:ascii="Times New Roman" w:hAnsi="Times New Roman" w:cs="Times New Roman"/>
          <w:sz w:val="24"/>
          <w:szCs w:val="24"/>
        </w:rPr>
      </w:pPr>
    </w:p>
    <w:p w14:paraId="2F69F6B7" w14:textId="77777777" w:rsidR="00560D4B" w:rsidRPr="009F04D9" w:rsidRDefault="00560D4B" w:rsidP="00560D4B">
      <w:pPr>
        <w:numPr>
          <w:ilvl w:val="0"/>
          <w:numId w:val="4"/>
        </w:numPr>
        <w:shd w:val="clear" w:color="auto" w:fill="FFFFFF"/>
        <w:spacing w:after="0"/>
        <w:ind w:left="0"/>
        <w:jc w:val="center"/>
        <w:rPr>
          <w:rFonts w:ascii="Times New Roman" w:hAnsi="Times New Roman" w:cs="Times New Roman"/>
          <w:sz w:val="24"/>
          <w:szCs w:val="24"/>
        </w:rPr>
      </w:pPr>
      <w:r w:rsidRPr="009F04D9">
        <w:rPr>
          <w:rFonts w:ascii="Times New Roman" w:hAnsi="Times New Roman" w:cs="Times New Roman"/>
          <w:b/>
          <w:bCs/>
          <w:spacing w:val="-2"/>
          <w:sz w:val="24"/>
          <w:szCs w:val="24"/>
        </w:rPr>
        <w:t>Основные понятия</w:t>
      </w:r>
    </w:p>
    <w:p w14:paraId="0F2A9EDA" w14:textId="77777777" w:rsidR="00560D4B" w:rsidRPr="009F04D9" w:rsidRDefault="00560D4B" w:rsidP="00560D4B">
      <w:pPr>
        <w:widowControl w:val="0"/>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2.1. </w:t>
      </w:r>
      <w:r w:rsidRPr="009F04D9">
        <w:rPr>
          <w:rFonts w:ascii="Times New Roman" w:hAnsi="Times New Roman" w:cs="Times New Roman"/>
          <w:b/>
          <w:sz w:val="24"/>
          <w:szCs w:val="24"/>
        </w:rPr>
        <w:t>«Исполнитель»</w:t>
      </w:r>
      <w:r w:rsidRPr="009F04D9">
        <w:rPr>
          <w:rFonts w:ascii="Times New Roman" w:hAnsi="Times New Roman" w:cs="Times New Roman"/>
          <w:sz w:val="24"/>
          <w:szCs w:val="24"/>
        </w:rPr>
        <w:t xml:space="preserve"> - медицинское учреждение, предоставляющее платные медицинские услуги потребителям;</w:t>
      </w:r>
    </w:p>
    <w:p w14:paraId="711CD8E6" w14:textId="77777777" w:rsidR="00560D4B" w:rsidRPr="009F04D9" w:rsidRDefault="00560D4B" w:rsidP="00560D4B">
      <w:pPr>
        <w:widowControl w:val="0"/>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2.2. </w:t>
      </w:r>
      <w:r w:rsidRPr="009F04D9">
        <w:rPr>
          <w:rFonts w:ascii="Times New Roman" w:hAnsi="Times New Roman" w:cs="Times New Roman"/>
          <w:b/>
          <w:sz w:val="24"/>
          <w:szCs w:val="24"/>
        </w:rPr>
        <w:t>«Заказчик»</w:t>
      </w:r>
      <w:r w:rsidRPr="009F04D9">
        <w:rPr>
          <w:rFonts w:ascii="Times New Roman" w:hAnsi="Times New Roman" w:cs="Times New Roman"/>
          <w:sz w:val="24"/>
          <w:szCs w:val="24"/>
        </w:rPr>
        <w:t xml:space="preserve"> - физическое (юридическое) лицо, имеющее намерение приобрести, либо приобретающее платные медицинские услуги в соответствии с договором в пользу потребителя;</w:t>
      </w:r>
    </w:p>
    <w:p w14:paraId="7AB9E93C" w14:textId="6B87DC94" w:rsidR="00560D4B" w:rsidRPr="009F04D9" w:rsidRDefault="00560D4B" w:rsidP="00560D4B">
      <w:pPr>
        <w:widowControl w:val="0"/>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2.3. </w:t>
      </w:r>
      <w:r w:rsidRPr="009F04D9">
        <w:rPr>
          <w:rFonts w:ascii="Times New Roman" w:hAnsi="Times New Roman" w:cs="Times New Roman"/>
          <w:b/>
          <w:sz w:val="24"/>
          <w:szCs w:val="24"/>
        </w:rPr>
        <w:t>«Законный представитель»</w:t>
      </w:r>
      <w:r w:rsidRPr="009F04D9">
        <w:rPr>
          <w:rFonts w:ascii="Times New Roman" w:hAnsi="Times New Roman" w:cs="Times New Roman"/>
          <w:sz w:val="24"/>
          <w:szCs w:val="24"/>
        </w:rPr>
        <w:t xml:space="preserve"> - родители, а также усыновители, опекуны в отношении лиц не достигших 18летнего возраста, имеющие выданную в установленном порядке доверенность на право представления интересов Пациента. Законными представителями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Единой установленной формы удостоверения не существует, главное – в удостоверении должны содержаться сведения о факте установления попечительства с указанием попечителя и находящего на попечительстве. Если удостоверение отсутствует, должно быть соответствующее разрешение органов опеки и попечительства.</w:t>
      </w:r>
    </w:p>
    <w:p w14:paraId="4935A266"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2.4. </w:t>
      </w:r>
      <w:r w:rsidRPr="009F04D9">
        <w:rPr>
          <w:rFonts w:ascii="Times New Roman" w:hAnsi="Times New Roman" w:cs="Times New Roman"/>
          <w:b/>
          <w:sz w:val="24"/>
          <w:szCs w:val="24"/>
        </w:rPr>
        <w:t>«Качество медицинской помощи»</w:t>
      </w:r>
      <w:r w:rsidRPr="009F04D9">
        <w:rPr>
          <w:rFonts w:ascii="Times New Roman" w:hAnsi="Times New Roman" w:cs="Times New Roman"/>
          <w:sz w:val="24"/>
          <w:szCs w:val="24"/>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29A409C8"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lastRenderedPageBreak/>
        <w:t xml:space="preserve">2.5. </w:t>
      </w:r>
      <w:r w:rsidRPr="009F04D9">
        <w:rPr>
          <w:rFonts w:ascii="Times New Roman" w:hAnsi="Times New Roman" w:cs="Times New Roman"/>
          <w:b/>
          <w:sz w:val="24"/>
          <w:szCs w:val="24"/>
        </w:rPr>
        <w:t>«Медицинская помощь»</w:t>
      </w:r>
      <w:r w:rsidRPr="009F04D9">
        <w:rPr>
          <w:rFonts w:ascii="Times New Roman" w:hAnsi="Times New Roman" w:cs="Times New Roman"/>
          <w:sz w:val="24"/>
          <w:szCs w:val="24"/>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14:paraId="1518189F"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2.6. </w:t>
      </w:r>
      <w:r w:rsidRPr="009F04D9">
        <w:rPr>
          <w:rFonts w:ascii="Times New Roman" w:hAnsi="Times New Roman" w:cs="Times New Roman"/>
          <w:b/>
          <w:sz w:val="24"/>
          <w:szCs w:val="24"/>
        </w:rPr>
        <w:t>«Медицинская услуга»</w:t>
      </w:r>
      <w:r w:rsidRPr="009F04D9">
        <w:rPr>
          <w:rFonts w:ascii="Times New Roman" w:hAnsi="Times New Roman" w:cs="Times New Roman"/>
          <w:sz w:val="24"/>
          <w:szCs w:val="24"/>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587552DE"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2.7. </w:t>
      </w:r>
      <w:r w:rsidRPr="009F04D9">
        <w:rPr>
          <w:rFonts w:ascii="Times New Roman" w:hAnsi="Times New Roman" w:cs="Times New Roman"/>
          <w:b/>
          <w:sz w:val="24"/>
          <w:szCs w:val="24"/>
        </w:rPr>
        <w:t>«Медицинское вмешательство»</w:t>
      </w:r>
      <w:r w:rsidRPr="009F04D9">
        <w:rPr>
          <w:rFonts w:ascii="Times New Roman" w:hAnsi="Times New Roman" w:cs="Times New Roman"/>
          <w:sz w:val="24"/>
          <w:szCs w:val="24"/>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14:paraId="27F8F6F3"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2.8. «</w:t>
      </w:r>
      <w:r w:rsidRPr="009F04D9">
        <w:rPr>
          <w:rFonts w:ascii="Times New Roman" w:hAnsi="Times New Roman" w:cs="Times New Roman"/>
          <w:b/>
          <w:sz w:val="24"/>
          <w:szCs w:val="24"/>
        </w:rPr>
        <w:t>Медицинская деятельность»</w:t>
      </w:r>
      <w:r w:rsidRPr="009F04D9">
        <w:rPr>
          <w:rFonts w:ascii="Times New Roman" w:hAnsi="Times New Roman" w:cs="Times New Roman"/>
          <w:sz w:val="24"/>
          <w:szCs w:val="24"/>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p>
    <w:p w14:paraId="15269C20"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2.9. </w:t>
      </w:r>
      <w:r w:rsidRPr="009F04D9">
        <w:rPr>
          <w:rFonts w:ascii="Times New Roman" w:hAnsi="Times New Roman" w:cs="Times New Roman"/>
          <w:b/>
          <w:sz w:val="24"/>
          <w:szCs w:val="24"/>
        </w:rPr>
        <w:t>«Медицинская организация»</w:t>
      </w:r>
      <w:r w:rsidRPr="009F04D9">
        <w:rPr>
          <w:rFonts w:ascii="Times New Roman" w:hAnsi="Times New Roman" w:cs="Times New Roman"/>
          <w:sz w:val="24"/>
          <w:szCs w:val="24"/>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14:paraId="054034EC"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2.10. </w:t>
      </w:r>
      <w:r w:rsidRPr="009F04D9">
        <w:rPr>
          <w:rFonts w:ascii="Times New Roman" w:hAnsi="Times New Roman" w:cs="Times New Roman"/>
          <w:b/>
          <w:sz w:val="24"/>
          <w:szCs w:val="24"/>
        </w:rPr>
        <w:t>«Медицинский работник»</w:t>
      </w:r>
      <w:r w:rsidRPr="009F04D9">
        <w:rPr>
          <w:rFonts w:ascii="Times New Roman" w:hAnsi="Times New Roman" w:cs="Times New Roman"/>
          <w:sz w:val="24"/>
          <w:szCs w:val="24"/>
        </w:rPr>
        <w:t xml:space="preserve"> - физическое лицо, которое имеет высшее или среднее медицинское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14:paraId="0B3AE52E" w14:textId="77777777" w:rsidR="00560D4B" w:rsidRPr="009F04D9" w:rsidRDefault="00560D4B" w:rsidP="00560D4B">
      <w:pPr>
        <w:pStyle w:val="ConsPlusNormal"/>
        <w:widowControl/>
        <w:spacing w:line="276" w:lineRule="auto"/>
        <w:ind w:firstLine="0"/>
        <w:jc w:val="both"/>
        <w:rPr>
          <w:rFonts w:ascii="Times New Roman" w:hAnsi="Times New Roman" w:cs="Times New Roman"/>
          <w:sz w:val="24"/>
          <w:szCs w:val="24"/>
        </w:rPr>
      </w:pPr>
      <w:r w:rsidRPr="009F04D9">
        <w:rPr>
          <w:rFonts w:ascii="Times New Roman" w:hAnsi="Times New Roman" w:cs="Times New Roman"/>
          <w:sz w:val="24"/>
          <w:szCs w:val="24"/>
        </w:rPr>
        <w:t xml:space="preserve">2.11. </w:t>
      </w:r>
      <w:r w:rsidRPr="009F04D9">
        <w:rPr>
          <w:rFonts w:ascii="Times New Roman" w:hAnsi="Times New Roman" w:cs="Times New Roman"/>
          <w:b/>
          <w:sz w:val="24"/>
          <w:szCs w:val="24"/>
        </w:rPr>
        <w:t>«Пациент»</w:t>
      </w:r>
      <w:r w:rsidRPr="009F04D9">
        <w:rPr>
          <w:rFonts w:ascii="Times New Roman" w:hAnsi="Times New Roman" w:cs="Times New Roman"/>
          <w:sz w:val="24"/>
          <w:szCs w:val="24"/>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6D76C5F6" w14:textId="0151FEF3" w:rsidR="00560D4B" w:rsidRPr="009F04D9" w:rsidRDefault="00560D4B" w:rsidP="00560D4B">
      <w:pPr>
        <w:widowControl w:val="0"/>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2.12. </w:t>
      </w:r>
      <w:r w:rsidRPr="009F04D9">
        <w:rPr>
          <w:rFonts w:ascii="Times New Roman" w:hAnsi="Times New Roman" w:cs="Times New Roman"/>
          <w:b/>
          <w:sz w:val="24"/>
          <w:szCs w:val="24"/>
        </w:rPr>
        <w:t>«Платные медицинские услуги»</w:t>
      </w:r>
      <w:r w:rsidRPr="009F04D9">
        <w:rPr>
          <w:rFonts w:ascii="Times New Roman" w:hAnsi="Times New Roman" w:cs="Times New Roman"/>
          <w:sz w:val="24"/>
          <w:szCs w:val="24"/>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договоров;</w:t>
      </w:r>
    </w:p>
    <w:p w14:paraId="00956DAD" w14:textId="77777777" w:rsidR="00560D4B" w:rsidRPr="009F04D9" w:rsidRDefault="00560D4B" w:rsidP="00560D4B">
      <w:pPr>
        <w:shd w:val="clear" w:color="auto" w:fill="FFFFFF"/>
        <w:spacing w:after="0"/>
        <w:jc w:val="both"/>
        <w:rPr>
          <w:rFonts w:ascii="Times New Roman" w:hAnsi="Times New Roman" w:cs="Times New Roman"/>
          <w:sz w:val="24"/>
          <w:szCs w:val="24"/>
        </w:rPr>
      </w:pPr>
    </w:p>
    <w:p w14:paraId="7F9D2A56" w14:textId="77777777" w:rsidR="00560D4B" w:rsidRPr="009F04D9" w:rsidRDefault="00560D4B" w:rsidP="00560D4B">
      <w:pPr>
        <w:numPr>
          <w:ilvl w:val="0"/>
          <w:numId w:val="4"/>
        </w:numPr>
        <w:shd w:val="clear" w:color="auto" w:fill="FFFFFF"/>
        <w:spacing w:after="0"/>
        <w:ind w:left="0"/>
        <w:jc w:val="center"/>
        <w:rPr>
          <w:rFonts w:ascii="Times New Roman" w:hAnsi="Times New Roman" w:cs="Times New Roman"/>
          <w:b/>
          <w:bCs/>
          <w:sz w:val="24"/>
          <w:szCs w:val="24"/>
        </w:rPr>
      </w:pPr>
      <w:r w:rsidRPr="009F04D9">
        <w:rPr>
          <w:rFonts w:ascii="Times New Roman" w:hAnsi="Times New Roman" w:cs="Times New Roman"/>
          <w:b/>
          <w:bCs/>
          <w:sz w:val="24"/>
          <w:szCs w:val="24"/>
        </w:rPr>
        <w:t>Порядок предоставления платных медицинских услуг</w:t>
      </w:r>
    </w:p>
    <w:p w14:paraId="4B6E10B1" w14:textId="77777777" w:rsidR="00560D4B" w:rsidRPr="009F04D9" w:rsidRDefault="00560D4B" w:rsidP="00560D4B">
      <w:pPr>
        <w:shd w:val="clear" w:color="auto" w:fill="FFFFFF"/>
        <w:tabs>
          <w:tab w:val="left" w:pos="2530"/>
          <w:tab w:val="left" w:pos="5789"/>
          <w:tab w:val="left" w:pos="8338"/>
        </w:tabs>
        <w:spacing w:after="0"/>
        <w:jc w:val="both"/>
        <w:rPr>
          <w:rFonts w:ascii="Times New Roman" w:hAnsi="Times New Roman" w:cs="Times New Roman"/>
          <w:sz w:val="24"/>
          <w:szCs w:val="24"/>
        </w:rPr>
      </w:pPr>
      <w:r w:rsidRPr="009F04D9">
        <w:rPr>
          <w:rFonts w:ascii="Times New Roman" w:hAnsi="Times New Roman" w:cs="Times New Roman"/>
          <w:spacing w:val="-2"/>
          <w:sz w:val="24"/>
          <w:szCs w:val="24"/>
        </w:rPr>
        <w:t xml:space="preserve">3.1.  </w:t>
      </w:r>
      <w:r w:rsidRPr="009F04D9">
        <w:rPr>
          <w:rFonts w:ascii="Times New Roman" w:hAnsi="Times New Roman" w:cs="Times New Roman"/>
          <w:spacing w:val="-1"/>
          <w:sz w:val="24"/>
          <w:szCs w:val="24"/>
        </w:rPr>
        <w:t>Медицинская организация</w:t>
      </w:r>
      <w:r w:rsidRPr="009F04D9">
        <w:rPr>
          <w:rFonts w:ascii="Times New Roman" w:hAnsi="Times New Roman" w:cs="Times New Roman"/>
          <w:spacing w:val="-2"/>
          <w:sz w:val="24"/>
          <w:szCs w:val="24"/>
        </w:rPr>
        <w:t xml:space="preserve"> предоставляет платные медицинские услуги</w:t>
      </w:r>
      <w:r w:rsidRPr="009F04D9">
        <w:rPr>
          <w:rFonts w:ascii="Times New Roman" w:hAnsi="Times New Roman" w:cs="Times New Roman"/>
          <w:sz w:val="24"/>
          <w:szCs w:val="24"/>
        </w:rPr>
        <w:t>:</w:t>
      </w:r>
    </w:p>
    <w:p w14:paraId="58832772" w14:textId="77777777" w:rsidR="00560D4B" w:rsidRPr="009F04D9" w:rsidRDefault="00560D4B" w:rsidP="00560D4B">
      <w:pPr>
        <w:shd w:val="clear" w:color="auto" w:fill="FFFFFF"/>
        <w:tabs>
          <w:tab w:val="left" w:pos="2530"/>
          <w:tab w:val="left" w:pos="5789"/>
          <w:tab w:val="left" w:pos="8338"/>
        </w:tabs>
        <w:spacing w:after="0"/>
        <w:ind w:firstLine="709"/>
        <w:jc w:val="both"/>
        <w:rPr>
          <w:rFonts w:ascii="Times New Roman" w:hAnsi="Times New Roman" w:cs="Times New Roman"/>
          <w:spacing w:val="-1"/>
          <w:sz w:val="24"/>
          <w:szCs w:val="24"/>
        </w:rPr>
      </w:pPr>
      <w:r w:rsidRPr="009F04D9">
        <w:rPr>
          <w:rFonts w:ascii="Times New Roman" w:hAnsi="Times New Roman" w:cs="Times New Roman"/>
          <w:iCs/>
          <w:sz w:val="24"/>
          <w:szCs w:val="24"/>
        </w:rPr>
        <w:t>- населению (за счет личных средств граждан)</w:t>
      </w:r>
      <w:r w:rsidRPr="009F04D9">
        <w:rPr>
          <w:rFonts w:ascii="Times New Roman" w:hAnsi="Times New Roman" w:cs="Times New Roman"/>
          <w:spacing w:val="-1"/>
          <w:sz w:val="24"/>
          <w:szCs w:val="24"/>
        </w:rPr>
        <w:t>;</w:t>
      </w:r>
    </w:p>
    <w:p w14:paraId="5653F1D2" w14:textId="77777777" w:rsidR="00560D4B" w:rsidRPr="009F04D9" w:rsidRDefault="00560D4B" w:rsidP="00560D4B">
      <w:pPr>
        <w:shd w:val="clear" w:color="auto" w:fill="FFFFFF"/>
        <w:tabs>
          <w:tab w:val="left" w:pos="2530"/>
          <w:tab w:val="left" w:pos="5789"/>
          <w:tab w:val="left" w:pos="8338"/>
        </w:tabs>
        <w:spacing w:after="0"/>
        <w:ind w:firstLine="709"/>
        <w:jc w:val="both"/>
        <w:rPr>
          <w:rFonts w:ascii="Times New Roman" w:hAnsi="Times New Roman" w:cs="Times New Roman"/>
          <w:spacing w:val="-1"/>
          <w:sz w:val="24"/>
          <w:szCs w:val="24"/>
        </w:rPr>
      </w:pPr>
      <w:r w:rsidRPr="009F04D9">
        <w:rPr>
          <w:rFonts w:ascii="Times New Roman" w:hAnsi="Times New Roman" w:cs="Times New Roman"/>
          <w:spacing w:val="-1"/>
          <w:sz w:val="24"/>
          <w:szCs w:val="24"/>
        </w:rPr>
        <w:t>- по договорам с организациями, а также индивидуальными предпринимателями.</w:t>
      </w:r>
    </w:p>
    <w:p w14:paraId="6D70F4C8" w14:textId="77777777" w:rsidR="00560D4B" w:rsidRPr="009F04D9" w:rsidRDefault="00560D4B" w:rsidP="00560D4B">
      <w:pPr>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3.2. Медицинская организация не предоставляет медицинские услуги в соответствии с Территориальной программой, а также целевыми программами бесплатной медицинской помощи.</w:t>
      </w:r>
    </w:p>
    <w:p w14:paraId="216B814A" w14:textId="77777777" w:rsidR="00560D4B" w:rsidRPr="009F04D9" w:rsidRDefault="00560D4B" w:rsidP="00560D4B">
      <w:pPr>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3.3.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Заказчика в виде осуществления отдельных консультаций и (или) медицинских вмешательств. </w:t>
      </w:r>
    </w:p>
    <w:p w14:paraId="344BA543" w14:textId="77777777" w:rsidR="00560D4B" w:rsidRPr="009F04D9" w:rsidRDefault="00560D4B" w:rsidP="00560D4B">
      <w:pPr>
        <w:autoSpaceDE w:val="0"/>
        <w:autoSpaceDN w:val="0"/>
        <w:adjustRightInd w:val="0"/>
        <w:spacing w:after="0"/>
        <w:jc w:val="both"/>
        <w:rPr>
          <w:rFonts w:ascii="Times New Roman" w:hAnsi="Times New Roman" w:cs="Times New Roman"/>
          <w:sz w:val="24"/>
          <w:szCs w:val="24"/>
        </w:rPr>
      </w:pPr>
      <w:r w:rsidRPr="009F04D9">
        <w:rPr>
          <w:rFonts w:ascii="Times New Roman" w:hAnsi="Times New Roman" w:cs="Times New Roman"/>
          <w:sz w:val="24"/>
          <w:szCs w:val="24"/>
        </w:rPr>
        <w:t>3.4. При предоставлении платных медицинских услуг соблюдаются порядки оказания медицинской помощи, утвержденные Министерством здравоохранения РФ.</w:t>
      </w:r>
    </w:p>
    <w:p w14:paraId="550FC9B7"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3.5. </w:t>
      </w:r>
      <w:r w:rsidRPr="009F04D9">
        <w:rPr>
          <w:rFonts w:ascii="Times New Roman" w:hAnsi="Times New Roman" w:cs="Times New Roman"/>
          <w:spacing w:val="-1"/>
          <w:sz w:val="24"/>
          <w:szCs w:val="24"/>
        </w:rPr>
        <w:t>Медицинская организация</w:t>
      </w:r>
      <w:r w:rsidRPr="009F04D9">
        <w:rPr>
          <w:rFonts w:ascii="Times New Roman" w:hAnsi="Times New Roman" w:cs="Times New Roman"/>
          <w:sz w:val="24"/>
          <w:szCs w:val="24"/>
        </w:rPr>
        <w:t xml:space="preserve"> не предоставляет платные услуги при состояниях Заказчика, требующих оказания неотложной и экстренной медицинской помощи, и при отсутствии заключенного договора на оказание платных медицинских услуг.</w:t>
      </w:r>
    </w:p>
    <w:p w14:paraId="59BA4B2B" w14:textId="77777777" w:rsidR="00560D4B" w:rsidRPr="009F04D9" w:rsidRDefault="00560D4B" w:rsidP="00560D4B">
      <w:pPr>
        <w:pStyle w:val="a5"/>
        <w:widowControl w:val="0"/>
        <w:numPr>
          <w:ilvl w:val="0"/>
          <w:numId w:val="4"/>
        </w:numPr>
        <w:spacing w:after="0" w:line="260" w:lineRule="auto"/>
        <w:jc w:val="center"/>
        <w:rPr>
          <w:rFonts w:ascii="Times New Roman" w:hAnsi="Times New Roman" w:cs="Times New Roman"/>
          <w:b/>
          <w:sz w:val="24"/>
          <w:szCs w:val="24"/>
        </w:rPr>
      </w:pPr>
      <w:r w:rsidRPr="009F04D9">
        <w:rPr>
          <w:rFonts w:ascii="Times New Roman" w:hAnsi="Times New Roman" w:cs="Times New Roman"/>
          <w:b/>
          <w:sz w:val="24"/>
          <w:szCs w:val="24"/>
        </w:rPr>
        <w:t>Форма предоставления платных услуг</w:t>
      </w:r>
    </w:p>
    <w:p w14:paraId="5AE29AB8" w14:textId="0368C690" w:rsidR="00560D4B" w:rsidRPr="00E3393E"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lastRenderedPageBreak/>
        <w:t xml:space="preserve"> 4.1.</w:t>
      </w:r>
      <w:r w:rsidRPr="009F04D9">
        <w:rPr>
          <w:rFonts w:ascii="Times New Roman" w:hAnsi="Times New Roman" w:cs="Times New Roman"/>
          <w:sz w:val="24"/>
          <w:szCs w:val="24"/>
        </w:rPr>
        <w:tab/>
        <w:t xml:space="preserve">Прием Заказчиков осуществляется в помещении Медицинской организации по предварительной записи непосредственно в регистратуре Медицинской организации, по телефону </w:t>
      </w:r>
      <w:r w:rsidR="00E3393E" w:rsidRPr="00D64533">
        <w:rPr>
          <w:rFonts w:ascii="Times New Roman" w:hAnsi="Times New Roman" w:cs="Times New Roman"/>
          <w:sz w:val="24"/>
          <w:szCs w:val="24"/>
        </w:rPr>
        <w:t xml:space="preserve">+7 </w:t>
      </w:r>
      <w:r w:rsidRPr="00D64533">
        <w:rPr>
          <w:rFonts w:ascii="Times New Roman" w:hAnsi="Times New Roman" w:cs="Times New Roman"/>
          <w:sz w:val="24"/>
          <w:szCs w:val="24"/>
        </w:rPr>
        <w:t>(</w:t>
      </w:r>
      <w:r w:rsidR="00E3393E" w:rsidRPr="00D64533">
        <w:rPr>
          <w:rFonts w:ascii="Times New Roman" w:hAnsi="Times New Roman" w:cs="Times New Roman"/>
          <w:sz w:val="24"/>
          <w:szCs w:val="24"/>
        </w:rPr>
        <w:t>977</w:t>
      </w:r>
      <w:r w:rsidR="00E3393E" w:rsidRPr="00E3393E">
        <w:rPr>
          <w:rFonts w:ascii="Times New Roman" w:hAnsi="Times New Roman" w:cs="Times New Roman"/>
          <w:sz w:val="24"/>
          <w:szCs w:val="24"/>
        </w:rPr>
        <w:t>)</w:t>
      </w:r>
      <w:r w:rsidR="00E3393E">
        <w:rPr>
          <w:rFonts w:ascii="Times New Roman" w:hAnsi="Times New Roman" w:cs="Times New Roman"/>
          <w:sz w:val="24"/>
          <w:szCs w:val="24"/>
        </w:rPr>
        <w:t xml:space="preserve"> </w:t>
      </w:r>
      <w:r w:rsidR="00E3393E" w:rsidRPr="00E3393E">
        <w:rPr>
          <w:rFonts w:ascii="Times New Roman" w:hAnsi="Times New Roman" w:cs="Times New Roman"/>
          <w:sz w:val="24"/>
          <w:szCs w:val="24"/>
        </w:rPr>
        <w:t xml:space="preserve">400 60 09 </w:t>
      </w:r>
      <w:r w:rsidR="00E3393E">
        <w:rPr>
          <w:rFonts w:ascii="Times New Roman" w:hAnsi="Times New Roman" w:cs="Times New Roman"/>
          <w:sz w:val="24"/>
          <w:szCs w:val="24"/>
        </w:rPr>
        <w:t xml:space="preserve">и </w:t>
      </w:r>
      <w:r w:rsidR="00E3393E" w:rsidRPr="00E3393E">
        <w:rPr>
          <w:rFonts w:ascii="Times New Roman" w:hAnsi="Times New Roman" w:cs="Times New Roman"/>
          <w:sz w:val="24"/>
          <w:szCs w:val="24"/>
        </w:rPr>
        <w:t>8 (495)</w:t>
      </w:r>
      <w:r w:rsidR="00E3393E">
        <w:rPr>
          <w:rFonts w:ascii="Times New Roman" w:hAnsi="Times New Roman" w:cs="Times New Roman"/>
          <w:sz w:val="24"/>
          <w:szCs w:val="24"/>
        </w:rPr>
        <w:t xml:space="preserve"> 409 60 09 </w:t>
      </w:r>
      <w:r w:rsidRPr="009F04D9">
        <w:rPr>
          <w:rFonts w:ascii="Times New Roman" w:hAnsi="Times New Roman" w:cs="Times New Roman"/>
          <w:sz w:val="24"/>
          <w:szCs w:val="24"/>
        </w:rPr>
        <w:t xml:space="preserve">на сайте Медицинской организации </w:t>
      </w:r>
      <w:r w:rsidR="00E3393E" w:rsidRPr="00E3393E">
        <w:rPr>
          <w:rFonts w:ascii="Times New Roman" w:hAnsi="Times New Roman" w:cs="Times New Roman"/>
          <w:sz w:val="24"/>
          <w:szCs w:val="24"/>
        </w:rPr>
        <w:t>https://cvpclinic.ru//</w:t>
      </w:r>
    </w:p>
    <w:p w14:paraId="4256667A" w14:textId="14C3D04D"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4.2. Время работы Медицинской организации: с </w:t>
      </w:r>
      <w:r w:rsidR="00F13117">
        <w:rPr>
          <w:rFonts w:ascii="Times New Roman" w:hAnsi="Times New Roman" w:cs="Times New Roman"/>
          <w:sz w:val="24"/>
          <w:szCs w:val="24"/>
        </w:rPr>
        <w:t>09-00</w:t>
      </w:r>
      <w:r w:rsidRPr="009F04D9">
        <w:rPr>
          <w:rFonts w:ascii="Times New Roman" w:hAnsi="Times New Roman" w:cs="Times New Roman"/>
          <w:sz w:val="24"/>
          <w:szCs w:val="24"/>
        </w:rPr>
        <w:t xml:space="preserve"> до </w:t>
      </w:r>
      <w:r w:rsidR="00F13117">
        <w:rPr>
          <w:rFonts w:ascii="Times New Roman" w:hAnsi="Times New Roman" w:cs="Times New Roman"/>
          <w:sz w:val="24"/>
          <w:szCs w:val="24"/>
        </w:rPr>
        <w:t>21-00</w:t>
      </w:r>
      <w:r w:rsidRPr="009F04D9">
        <w:rPr>
          <w:rFonts w:ascii="Times New Roman" w:hAnsi="Times New Roman" w:cs="Times New Roman"/>
          <w:sz w:val="24"/>
          <w:szCs w:val="24"/>
        </w:rPr>
        <w:t xml:space="preserve"> ежедневно без выходных. </w:t>
      </w:r>
    </w:p>
    <w:p w14:paraId="07A623CD"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4.3. Информация о расписании работы врачей-специалистов предоставляется пациенту сотрудниками регистратуры, или по телефонам центра по первому запросу, без ограничений. </w:t>
      </w:r>
    </w:p>
    <w:p w14:paraId="0BB81BE9"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Информация о фамилии, имени, отчестве, специальности и квалификации специалистов находится в регистратуре, на сайте Медицинской организации.</w:t>
      </w:r>
    </w:p>
    <w:p w14:paraId="3113621B"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4.4. Категорически запрещается пользоваться мобильным телефоном и другими средствами связи во время проведения исследований или консультации врача.  </w:t>
      </w:r>
    </w:p>
    <w:p w14:paraId="4FA782F2"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4.5. Пациент подписывает информированное согласие на медицинское вмешательство, в соответствии со ст. 20 Федерального Закона «Об основах охраны здоровья граждан». </w:t>
      </w:r>
    </w:p>
    <w:p w14:paraId="68574F49"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4.6.В случае отказа от медицинского вмешательства пациент подписывает отказ в соответствии со ст. 20 Федерального Закона «Об основах охраны здоровья граждан». </w:t>
      </w:r>
    </w:p>
    <w:p w14:paraId="78898765"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4.7. При невозможности прибыть на прием в согласованное время пациент обязуется уведомить Медицинскую организацию по телефону за 4 час. </w:t>
      </w:r>
    </w:p>
    <w:p w14:paraId="4F1C32C3"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4.8. При входе в Медицинскую организацию пациент должен надеть бахилы или переобуться в сменную обувь. </w:t>
      </w:r>
    </w:p>
    <w:p w14:paraId="07D45376"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4.9. Пациент должен оставить верхнюю одежду в гардеробе. Вход в верхней одежде в медицинский кабинет запрещается в любое время года. </w:t>
      </w:r>
    </w:p>
    <w:p w14:paraId="77928991"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4.10. Запрещается входить в кабинет врача без приглашения. </w:t>
      </w:r>
    </w:p>
    <w:p w14:paraId="4BB46641"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4.11. Нахождение сопровождающих пациента лиц в кабинете допускается только с разрешения врача-специалиста при условии выполнения всех его указаний. </w:t>
      </w:r>
    </w:p>
    <w:p w14:paraId="62C398B6"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4.12. Медицинская организация имеет право отказать пациенту в медицинском обслуживании, при отсутствии у последнего состояния, угрожающего его жизни и здоровью, в случае:</w:t>
      </w:r>
    </w:p>
    <w:p w14:paraId="04C67ACD" w14:textId="42933D2F" w:rsidR="00560D4B" w:rsidRPr="009F04D9" w:rsidRDefault="00560D4B" w:rsidP="00560D4B">
      <w:pPr>
        <w:pStyle w:val="a5"/>
        <w:spacing w:after="0"/>
        <w:ind w:left="0" w:firstLine="709"/>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явки во время,</w:t>
      </w:r>
      <w:r w:rsidR="002126FB">
        <w:rPr>
          <w:rFonts w:ascii="Times New Roman" w:hAnsi="Times New Roman" w:cs="Times New Roman"/>
          <w:sz w:val="24"/>
          <w:szCs w:val="24"/>
        </w:rPr>
        <w:t xml:space="preserve"> </w:t>
      </w:r>
      <w:r w:rsidRPr="009F04D9">
        <w:rPr>
          <w:rFonts w:ascii="Times New Roman" w:hAnsi="Times New Roman" w:cs="Times New Roman"/>
          <w:sz w:val="24"/>
          <w:szCs w:val="24"/>
        </w:rPr>
        <w:t>когда соответствующим врачом-специалистом не осуществляется прием;</w:t>
      </w:r>
    </w:p>
    <w:p w14:paraId="4D61C78A" w14:textId="77777777" w:rsidR="00560D4B" w:rsidRPr="009F04D9" w:rsidRDefault="00560D4B" w:rsidP="00560D4B">
      <w:pPr>
        <w:pStyle w:val="a5"/>
        <w:spacing w:after="0"/>
        <w:ind w:left="0" w:firstLine="709"/>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явки на прием в состоянии (предположительно) алкогольного или наркотического опьянения;</w:t>
      </w:r>
    </w:p>
    <w:p w14:paraId="3B30D465" w14:textId="77777777" w:rsidR="00560D4B" w:rsidRPr="009F04D9" w:rsidRDefault="00560D4B" w:rsidP="00560D4B">
      <w:pPr>
        <w:pStyle w:val="a5"/>
        <w:spacing w:after="0"/>
        <w:ind w:left="0" w:firstLine="709"/>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несвоевременной оплаты за ранее оказанные услуги;</w:t>
      </w:r>
    </w:p>
    <w:p w14:paraId="5B5109AC" w14:textId="77777777" w:rsidR="00560D4B" w:rsidRPr="009F04D9" w:rsidRDefault="00560D4B" w:rsidP="00560D4B">
      <w:pPr>
        <w:pStyle w:val="a5"/>
        <w:spacing w:after="0"/>
        <w:ind w:left="0" w:firstLine="709"/>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явки на обследование и для оказания платной медицинской услуги без необходимой предварительной подготовки.</w:t>
      </w:r>
    </w:p>
    <w:p w14:paraId="4EECE34D" w14:textId="1F348D4C"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4.13. В случае возникновения спорных ситуаций между пациентом и представителем Медицинской организации, пациент или его законный представитель может обратиться по данному вопросу к Главному врачу или </w:t>
      </w:r>
      <w:r w:rsidR="00F13117">
        <w:rPr>
          <w:rFonts w:ascii="Times New Roman" w:hAnsi="Times New Roman" w:cs="Times New Roman"/>
          <w:sz w:val="24"/>
          <w:szCs w:val="24"/>
        </w:rPr>
        <w:t>Д</w:t>
      </w:r>
      <w:r w:rsidRPr="009F04D9">
        <w:rPr>
          <w:rFonts w:ascii="Times New Roman" w:hAnsi="Times New Roman" w:cs="Times New Roman"/>
          <w:sz w:val="24"/>
          <w:szCs w:val="24"/>
        </w:rPr>
        <w:t xml:space="preserve">иректору.  </w:t>
      </w:r>
    </w:p>
    <w:p w14:paraId="70D8D650" w14:textId="77777777" w:rsidR="00560D4B" w:rsidRPr="009F04D9" w:rsidRDefault="00560D4B" w:rsidP="00560D4B">
      <w:pPr>
        <w:pStyle w:val="a5"/>
        <w:spacing w:after="0"/>
        <w:ind w:left="0"/>
        <w:rPr>
          <w:rFonts w:ascii="Times New Roman" w:hAnsi="Times New Roman" w:cs="Times New Roman"/>
          <w:sz w:val="24"/>
          <w:szCs w:val="24"/>
        </w:rPr>
      </w:pPr>
      <w:r w:rsidRPr="009F04D9">
        <w:rPr>
          <w:rFonts w:ascii="Times New Roman" w:hAnsi="Times New Roman" w:cs="Times New Roman"/>
          <w:sz w:val="24"/>
          <w:szCs w:val="24"/>
        </w:rPr>
        <w:t xml:space="preserve">        Претензии и споры, возникшие между Медицинской организацией и пациентом и/или законными представителями, разрешаются путем переговоров, либо в судебном порядке в соответствии с законодательством Российской Федерации. Претензионный порядок досудебного урегулирования спора является обязательным.  Письменная претензия рассматривается Медицинской организацией в течение 10 дней с момента ее получения.</w:t>
      </w:r>
    </w:p>
    <w:p w14:paraId="49A2B6FE" w14:textId="77777777" w:rsidR="00560D4B" w:rsidRPr="009F04D9" w:rsidRDefault="00560D4B" w:rsidP="00560D4B">
      <w:pPr>
        <w:pStyle w:val="a5"/>
        <w:spacing w:after="0"/>
        <w:ind w:left="0"/>
        <w:rPr>
          <w:rFonts w:ascii="Times New Roman" w:hAnsi="Times New Roman" w:cs="Times New Roman"/>
          <w:sz w:val="24"/>
          <w:szCs w:val="24"/>
        </w:rPr>
      </w:pPr>
    </w:p>
    <w:p w14:paraId="025318E7" w14:textId="77777777" w:rsidR="00560D4B" w:rsidRPr="009F04D9" w:rsidRDefault="00560D4B" w:rsidP="00560D4B">
      <w:pPr>
        <w:numPr>
          <w:ilvl w:val="0"/>
          <w:numId w:val="4"/>
        </w:numPr>
        <w:shd w:val="clear" w:color="auto" w:fill="FFFFFF"/>
        <w:spacing w:after="0"/>
        <w:jc w:val="center"/>
        <w:rPr>
          <w:rFonts w:ascii="Times New Roman" w:hAnsi="Times New Roman" w:cs="Times New Roman"/>
          <w:b/>
          <w:sz w:val="24"/>
          <w:szCs w:val="24"/>
        </w:rPr>
      </w:pPr>
      <w:r w:rsidRPr="009F04D9">
        <w:rPr>
          <w:rFonts w:ascii="Times New Roman" w:hAnsi="Times New Roman" w:cs="Times New Roman"/>
          <w:b/>
          <w:sz w:val="24"/>
          <w:szCs w:val="24"/>
        </w:rPr>
        <w:t>Организация предоставления платных услуг и оформления документов.</w:t>
      </w:r>
    </w:p>
    <w:p w14:paraId="48EEF53D" w14:textId="56CF6FBC" w:rsidR="00560D4B" w:rsidRPr="002126FB" w:rsidRDefault="002126FB" w:rsidP="00560D4B">
      <w:pPr>
        <w:numPr>
          <w:ilvl w:val="1"/>
          <w:numId w:val="5"/>
        </w:numPr>
        <w:shd w:val="clear" w:color="auto" w:fill="FFFFFF"/>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560D4B" w:rsidRPr="002126FB">
        <w:rPr>
          <w:rFonts w:ascii="Times New Roman" w:hAnsi="Times New Roman" w:cs="Times New Roman"/>
          <w:bCs/>
          <w:sz w:val="24"/>
          <w:szCs w:val="24"/>
        </w:rPr>
        <w:t>Порядок обращения пациентов в Медицинскую организацию</w:t>
      </w:r>
    </w:p>
    <w:p w14:paraId="1242FC28"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lastRenderedPageBreak/>
        <w:t xml:space="preserve">5.1.1. В Медицинскую организацию обращаются граждане, желающие получить платную медицинскую услугу по видам деятельности, указанным в лицензии Медицинской организации. </w:t>
      </w:r>
    </w:p>
    <w:p w14:paraId="2ED05097"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5.1.2. В случаях обращения граждан в состоянии, требующем срочного медицинского вмешательства (несчастный случай, травма, отравление, другие состояния и заболевания, угрожающие жизни или здоровью), медицинские работники Медицинской организации оказывают неотложную медицинскую помощь в пределах имеющихся возможностей, организуют вызов бригады скорой медицинской помощи с последующим направлением в лечебное учреждение по профилю возникшего состояния. </w:t>
      </w:r>
    </w:p>
    <w:p w14:paraId="08B08454"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5.1.3. В случае обращения в Медицинскую организацию граждан, в отношении которых имеются достаточные основания полагать, что вред их здоровью причинен в результате противоправных действий, Медицинская организация передает сведения в территориальные органы МВД России по месту своего нахождения. </w:t>
      </w:r>
    </w:p>
    <w:p w14:paraId="76D14B53"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5.1.6. Особенности внутреннего распорядка Медицинской организации при оказании платных медицинских услуг: </w:t>
      </w:r>
    </w:p>
    <w:p w14:paraId="5643B3ED"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xml:space="preserve">- При первичном обращении в Медицинскую организацию гражданин представляет документ, удостоверяющий личность (паспорт, либо другой документ), заключается Договор об оказании платных медицинских услуг и оформляется амбулаторная медицинская карта. </w:t>
      </w:r>
    </w:p>
    <w:p w14:paraId="7E5A5FD7"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Медицинская организация осуществляет обработку персональных данных пациента исключительно в целях исполнения заключенного с ним договора, в связи с чем, в соответствии со ст.6 ФЗ «О персональных данных» дополнительного согласия пациента (помимо указанного в Договоре на оказание платных медицинских услуг) на обработку его персональных данных не требуется. Медицинская организация обеспечивает сохранность персональных данных пациента, используя антивирусные средства защиты информации, идентификации и проверки подлинности пользователя.</w:t>
      </w:r>
    </w:p>
    <w:p w14:paraId="6C1BA5A7" w14:textId="77777777" w:rsidR="00560D4B" w:rsidRPr="002126FB" w:rsidRDefault="00560D4B" w:rsidP="00560D4B">
      <w:pPr>
        <w:shd w:val="clear" w:color="auto" w:fill="FFFFFF"/>
        <w:spacing w:after="0"/>
        <w:rPr>
          <w:rFonts w:ascii="Times New Roman" w:hAnsi="Times New Roman" w:cs="Times New Roman"/>
          <w:bCs/>
          <w:sz w:val="24"/>
          <w:szCs w:val="24"/>
        </w:rPr>
      </w:pPr>
      <w:r w:rsidRPr="002126FB">
        <w:rPr>
          <w:rFonts w:ascii="Times New Roman" w:hAnsi="Times New Roman" w:cs="Times New Roman"/>
          <w:bCs/>
          <w:sz w:val="24"/>
          <w:szCs w:val="24"/>
        </w:rPr>
        <w:t>5.2. Порядок заключения договора, оформления медицинской документации и оплаты медицинских услуг</w:t>
      </w:r>
    </w:p>
    <w:p w14:paraId="7BAEDCE5" w14:textId="28F4A3A1"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5.2.1. Заключение договора на оказание платных медицинских услуг оформляются администраторами Медицинской организации при первом обращении гражданина в Медицинскую организацию. Для этого используют форму договора, утвержденную приказом </w:t>
      </w:r>
      <w:r w:rsidR="000D348D">
        <w:rPr>
          <w:rFonts w:ascii="Times New Roman" w:hAnsi="Times New Roman" w:cs="Times New Roman"/>
          <w:sz w:val="24"/>
          <w:szCs w:val="24"/>
        </w:rPr>
        <w:t>Д</w:t>
      </w:r>
      <w:r w:rsidRPr="009F04D9">
        <w:rPr>
          <w:rFonts w:ascii="Times New Roman" w:hAnsi="Times New Roman" w:cs="Times New Roman"/>
          <w:sz w:val="24"/>
          <w:szCs w:val="24"/>
        </w:rPr>
        <w:t>иректора Медицинской организации.</w:t>
      </w:r>
    </w:p>
    <w:p w14:paraId="7E5D2650"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5.2.2. При заключении договора потребителю (представителю потребителя)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5693C545"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5.2.3. При подписании договора на оказание платных медицинских услуг согласно п. 15 Постановления Правительства РФ № 1006 от 04.10.2012 пациент уведомляется о последствиях несоблюдения указаний (рекомендаций) медицинской организации.</w:t>
      </w:r>
    </w:p>
    <w:p w14:paraId="7E03CBCB"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5.2.4. Договор на оказание платных медицинских услуг является договором возмездного оказания услуг. Договор между Медицинской организацией и потребителем заключается в письменной форме с соблюдением установленных нормативными актами требований об обязательных условиях, которые должны содержаться в договоре.</w:t>
      </w:r>
    </w:p>
    <w:p w14:paraId="72AE21E1"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lastRenderedPageBreak/>
        <w:t>5.2.5. Со стороны Медицинской организации договор подписывает уполномоченное на совершение этого действия ответственное лицо. Со стороны потребителя договор подписывается им лично, кроме случаев подписания договора представителем частично или полностью недееспособного потребителя.</w:t>
      </w:r>
    </w:p>
    <w:p w14:paraId="1D56ADC0" w14:textId="0006D288"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5.2.6. Перед подписанием договора потребитель предоставляет</w:t>
      </w:r>
      <w:r w:rsidR="000D348D">
        <w:rPr>
          <w:rFonts w:ascii="Times New Roman" w:hAnsi="Times New Roman" w:cs="Times New Roman"/>
          <w:sz w:val="24"/>
          <w:szCs w:val="24"/>
        </w:rPr>
        <w:t xml:space="preserve"> </w:t>
      </w:r>
      <w:r w:rsidRPr="009F04D9">
        <w:rPr>
          <w:rFonts w:ascii="Times New Roman" w:hAnsi="Times New Roman" w:cs="Times New Roman"/>
          <w:sz w:val="24"/>
          <w:szCs w:val="24"/>
        </w:rPr>
        <w:t>администратору паспорт или иной документ, удостоверяющий личность. Законный представитель предъявляет документы, удостоверяющие права данного лица, как законного представителя.</w:t>
      </w:r>
    </w:p>
    <w:p w14:paraId="21545FB7"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5.2.7.   Основными документами по оказанию медицинских услуг Пациенту являются: амбулаторная карта, Договор на оказание платных медицинских услуг, согласия и/или отказ от медицинских вмешательств и приложения к договору об оказании медицинских услуг. Данные документы отражают историю обследования и лечения пациента и являются собственностью Медицинской организации.</w:t>
      </w:r>
    </w:p>
    <w:p w14:paraId="3CE8B577"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5.2.8. Информация о состоянии здоровья пациента, в том числе о факте обращения его за медицинской помощью является врачебной тайной, ее неразглашение охраняется законодательством РФ.</w:t>
      </w:r>
    </w:p>
    <w:p w14:paraId="468662BB"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5.2.9. Информация о состоянии здоровья пациента может быть предоставлена по основаниям, установленным в Федеральном законе «Об основах охраны здоровья граждан в РФ», а именно в целях проведения медицинского обследования и лечения, если гражданин не может выразить свою волю, при угрозе распространения инфекционных заболеваний, массовых отравлений и поражений, по запросу органов дознания и следствия, суда, по запросу органов прокуратуры, органов уголовно-исполнительной системы.</w:t>
      </w:r>
    </w:p>
    <w:p w14:paraId="2C868B3B"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5.2.10. Пациент имеет право ознакомиться со сведениями, содержащимися в его амбулаторной карте.</w:t>
      </w:r>
    </w:p>
    <w:p w14:paraId="40983478"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5.2.11. По предварительному запросу потребителю могут быть сформированы документы для налогового вычета. </w:t>
      </w:r>
    </w:p>
    <w:p w14:paraId="2A21B7DC"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5.2.12. По письменному заявлению на имя главного врача Медицинской организации пациенту может быть выдана копия медицинской карты. Такое заявление может быть подано пациентом лично, либо его законным представителем с обязательным предъявлением документа, подтверждающего полномочия на представление интересов пациента. Изготовление надлежащей копии производится в течение 30 (тридцати) рабочих дней, не считая дня подачи заявления. Заявление подается по форме, соответствующей требованиям Минздрава России. Форма такого заявления может быть выдана пациенту по его просьбе.</w:t>
      </w:r>
    </w:p>
    <w:p w14:paraId="6A974BB6"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5.2.13. Потребитель обязан оплатить предоставленные Медицинской организацией медицинские услуги в полном объеме. В случае, если требуется предоставление на возмездной основе дополнительных медицинских услуг, не предусмотренных договором, Медицинская организация предупреждает об этом Потребителя. Без согласия Потребителя, Медицинская организация не вправе предоставлять дополнительные медицинские услуги на возмездной основе. </w:t>
      </w:r>
    </w:p>
    <w:p w14:paraId="49406852"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 </w:t>
      </w:r>
      <w:r w:rsidRPr="009F04D9">
        <w:rPr>
          <w:rFonts w:ascii="Times New Roman" w:hAnsi="Times New Roman" w:cs="Times New Roman"/>
          <w:sz w:val="24"/>
          <w:szCs w:val="24"/>
        </w:rPr>
        <w:tab/>
        <w:t>Если требуется предоставление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14:paraId="46EEFE83"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5.2.14. Оплата за медицинские услуги производится путем наличных или безналичных расчетов непосредственно в Медицинской организации с применением контрольно-</w:t>
      </w:r>
      <w:r w:rsidRPr="009F04D9">
        <w:rPr>
          <w:rFonts w:ascii="Times New Roman" w:hAnsi="Times New Roman" w:cs="Times New Roman"/>
          <w:sz w:val="24"/>
          <w:szCs w:val="24"/>
        </w:rPr>
        <w:lastRenderedPageBreak/>
        <w:t>кассовой техники или электронных платежных терминалов. Юридические лица производят оплату медицинских услуг по безналичному расчету согласно выставленным счетам.</w:t>
      </w:r>
    </w:p>
    <w:p w14:paraId="59A6B092"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5.2.15. Потребитель вправе отказаться в любое время от получения медицинской услуги и получить внесенную авансом сумму с возмещением Медицинской организации фактически оказанных медицинских услуг согласно действующему на момент оказания услуг Прейскуранту.</w:t>
      </w:r>
    </w:p>
    <w:p w14:paraId="6AD0A7BB" w14:textId="77777777" w:rsidR="00560D4B" w:rsidRPr="009F04D9" w:rsidRDefault="00560D4B" w:rsidP="00560D4B">
      <w:pPr>
        <w:shd w:val="clear" w:color="auto" w:fill="FFFFFF"/>
        <w:spacing w:after="0"/>
        <w:jc w:val="both"/>
        <w:rPr>
          <w:rFonts w:ascii="Times New Roman" w:hAnsi="Times New Roman" w:cs="Times New Roman"/>
          <w:sz w:val="24"/>
          <w:szCs w:val="24"/>
        </w:rPr>
      </w:pPr>
    </w:p>
    <w:p w14:paraId="61BF90D7" w14:textId="77777777" w:rsidR="00560D4B" w:rsidRPr="009F04D9" w:rsidRDefault="00560D4B" w:rsidP="00560D4B">
      <w:pPr>
        <w:numPr>
          <w:ilvl w:val="0"/>
          <w:numId w:val="1"/>
        </w:numPr>
        <w:shd w:val="clear" w:color="auto" w:fill="FFFFFF"/>
        <w:spacing w:after="0"/>
        <w:jc w:val="center"/>
        <w:rPr>
          <w:rFonts w:ascii="Times New Roman" w:hAnsi="Times New Roman" w:cs="Times New Roman"/>
          <w:b/>
          <w:sz w:val="24"/>
          <w:szCs w:val="24"/>
        </w:rPr>
      </w:pPr>
      <w:r w:rsidRPr="009F04D9">
        <w:rPr>
          <w:rFonts w:ascii="Times New Roman" w:hAnsi="Times New Roman" w:cs="Times New Roman"/>
          <w:b/>
          <w:sz w:val="24"/>
          <w:szCs w:val="24"/>
        </w:rPr>
        <w:t>Условия предоставления платных медицинских услуг</w:t>
      </w:r>
    </w:p>
    <w:p w14:paraId="0D247521"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6.1.  Медицинская организация предоставляет платные медицинские услуги, качество которых соответствует законодательно установленным порядкам и стандартам, условиям заключенного договора, а при отсутствии таких условий – требованиям, предъявляемым к услугам аналогичного вида.</w:t>
      </w:r>
    </w:p>
    <w:p w14:paraId="4AAE317A" w14:textId="77777777" w:rsidR="00560D4B" w:rsidRPr="009F04D9" w:rsidRDefault="00560D4B" w:rsidP="00560D4B">
      <w:pPr>
        <w:numPr>
          <w:ilvl w:val="1"/>
          <w:numId w:val="2"/>
        </w:numPr>
        <w:shd w:val="clear" w:color="auto" w:fill="FFFFFF"/>
        <w:spacing w:after="0"/>
        <w:ind w:left="0" w:firstLine="0"/>
        <w:jc w:val="both"/>
        <w:rPr>
          <w:rFonts w:ascii="Times New Roman" w:hAnsi="Times New Roman" w:cs="Times New Roman"/>
          <w:sz w:val="24"/>
          <w:szCs w:val="24"/>
        </w:rPr>
      </w:pPr>
      <w:r w:rsidRPr="009F04D9">
        <w:rPr>
          <w:rFonts w:ascii="Times New Roman" w:hAnsi="Times New Roman" w:cs="Times New Roman"/>
          <w:sz w:val="24"/>
          <w:szCs w:val="24"/>
        </w:rPr>
        <w:t>Медицинская организация предоставляет потребителю по его требованию и в доступной для него форме информацию:</w:t>
      </w:r>
    </w:p>
    <w:p w14:paraId="17AD01E5"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6.2.1. О состоянии его здоровья, включая сведения о результатах обследования, диагнозе, методах лечения, связанном с ними риске, альтернативных вариантах и последствиях медицинского вмешательства, ожидаемых результатах лечения;</w:t>
      </w:r>
    </w:p>
    <w:p w14:paraId="632E693C"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6.2.2.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68801BC" w14:textId="77777777" w:rsidR="00560D4B" w:rsidRPr="009F04D9" w:rsidRDefault="00560D4B" w:rsidP="00560D4B">
      <w:pPr>
        <w:numPr>
          <w:ilvl w:val="2"/>
          <w:numId w:val="3"/>
        </w:numPr>
        <w:shd w:val="clear" w:color="auto" w:fill="FFFFFF"/>
        <w:spacing w:after="0"/>
        <w:ind w:left="0" w:firstLine="709"/>
        <w:jc w:val="both"/>
        <w:rPr>
          <w:rFonts w:ascii="Times New Roman" w:hAnsi="Times New Roman" w:cs="Times New Roman"/>
          <w:sz w:val="24"/>
          <w:szCs w:val="24"/>
        </w:rPr>
      </w:pPr>
      <w:r w:rsidRPr="009F04D9">
        <w:rPr>
          <w:rFonts w:ascii="Times New Roman" w:hAnsi="Times New Roman" w:cs="Times New Roman"/>
          <w:sz w:val="24"/>
          <w:szCs w:val="24"/>
        </w:rPr>
        <w:t>При оказании платных медицинских услуг Медицинская организация соблюдает установленные законодательством Российской Федерации требования к оформлению и ведению медицинской документации, порядку и срокам ее представления.</w:t>
      </w:r>
    </w:p>
    <w:p w14:paraId="2AB74218" w14:textId="77777777" w:rsidR="00560D4B" w:rsidRPr="009F04D9" w:rsidRDefault="00560D4B" w:rsidP="00560D4B">
      <w:pPr>
        <w:numPr>
          <w:ilvl w:val="2"/>
          <w:numId w:val="3"/>
        </w:numPr>
        <w:shd w:val="clear" w:color="auto" w:fill="FFFFFF"/>
        <w:spacing w:after="0"/>
        <w:ind w:left="0" w:firstLine="709"/>
        <w:jc w:val="both"/>
        <w:rPr>
          <w:rFonts w:ascii="Times New Roman" w:hAnsi="Times New Roman" w:cs="Times New Roman"/>
          <w:sz w:val="24"/>
          <w:szCs w:val="24"/>
        </w:rPr>
      </w:pPr>
      <w:r w:rsidRPr="009F04D9">
        <w:rPr>
          <w:rFonts w:ascii="Times New Roman" w:hAnsi="Times New Roman" w:cs="Times New Roman"/>
          <w:sz w:val="24"/>
          <w:szCs w:val="24"/>
        </w:rPr>
        <w:t>Медицинская организация определяет цены на предоставляемые медицинские услуги самостоятельно.</w:t>
      </w:r>
    </w:p>
    <w:p w14:paraId="536F606B" w14:textId="77777777" w:rsidR="00560D4B" w:rsidRPr="009F04D9" w:rsidRDefault="00560D4B" w:rsidP="00560D4B">
      <w:pPr>
        <w:numPr>
          <w:ilvl w:val="1"/>
          <w:numId w:val="3"/>
        </w:numPr>
        <w:shd w:val="clear" w:color="auto" w:fill="FFFFFF"/>
        <w:spacing w:after="0"/>
        <w:ind w:left="0" w:firstLine="0"/>
        <w:jc w:val="both"/>
        <w:rPr>
          <w:rFonts w:ascii="Times New Roman" w:hAnsi="Times New Roman" w:cs="Times New Roman"/>
          <w:sz w:val="24"/>
          <w:szCs w:val="24"/>
        </w:rPr>
      </w:pPr>
      <w:r w:rsidRPr="009F04D9">
        <w:rPr>
          <w:rFonts w:ascii="Times New Roman" w:hAnsi="Times New Roman" w:cs="Times New Roman"/>
          <w:sz w:val="24"/>
          <w:szCs w:val="24"/>
        </w:rPr>
        <w:t>Медицинская организация обязана в наглядной форме (на стендах, плакатах, размещенных в общедоступных местах) обеспечить граждан бесплатной, доступной и достоверной информацией следующего содержания:</w:t>
      </w:r>
    </w:p>
    <w:p w14:paraId="72D2D092"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место нахождения Медицинской организации (место ее государственной регистрации);</w:t>
      </w:r>
    </w:p>
    <w:p w14:paraId="1C9859DE"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режим работы Медицинской организации;</w:t>
      </w:r>
    </w:p>
    <w:p w14:paraId="1BBC519F"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наличие лицензии на медицинскую деятельность;</w:t>
      </w:r>
    </w:p>
    <w:p w14:paraId="22940E8A"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перечень платных медицинских и иных услуг с указанием их стоимости;</w:t>
      </w:r>
    </w:p>
    <w:p w14:paraId="24FE8C71"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условия предоставления и получения платных медицинских и иных услуг;</w:t>
      </w:r>
    </w:p>
    <w:p w14:paraId="545E8964"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льготы для отдельных категорий граждан, услуги которым могут быть предоставлены со скидкой;</w:t>
      </w:r>
    </w:p>
    <w:p w14:paraId="49C99FF6"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правила внутреннего распорядка для лиц, обратившихся за медицинской помощью в Медицинскую организацию;</w:t>
      </w:r>
    </w:p>
    <w:p w14:paraId="570A8A04"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адреса и контактные телефоны администрации Медицинской организации и контролирующих органов;</w:t>
      </w:r>
    </w:p>
    <w:p w14:paraId="4A5D99A3"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иная информация в соответствии с Законом «О защите прав потребителей».</w:t>
      </w:r>
    </w:p>
    <w:p w14:paraId="03DBE86C" w14:textId="77777777" w:rsidR="00560D4B" w:rsidRPr="009F04D9" w:rsidRDefault="00560D4B" w:rsidP="00560D4B">
      <w:pPr>
        <w:numPr>
          <w:ilvl w:val="1"/>
          <w:numId w:val="3"/>
        </w:numPr>
        <w:shd w:val="clear" w:color="auto" w:fill="FFFFFF"/>
        <w:spacing w:after="0"/>
        <w:ind w:left="0" w:firstLine="0"/>
        <w:jc w:val="both"/>
        <w:rPr>
          <w:rFonts w:ascii="Times New Roman" w:hAnsi="Times New Roman" w:cs="Times New Roman"/>
          <w:sz w:val="24"/>
          <w:szCs w:val="24"/>
        </w:rPr>
      </w:pPr>
      <w:r w:rsidRPr="009F04D9">
        <w:rPr>
          <w:rFonts w:ascii="Times New Roman" w:hAnsi="Times New Roman" w:cs="Times New Roman"/>
          <w:sz w:val="24"/>
          <w:szCs w:val="24"/>
        </w:rPr>
        <w:t>Медицинская организация обязана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разрешенным на территории России.</w:t>
      </w:r>
    </w:p>
    <w:p w14:paraId="2670216C"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lastRenderedPageBreak/>
        <w:t>6.5. Предоставление платных медицинских услуг Медицинской организацией осуществляется только при наличии:</w:t>
      </w:r>
    </w:p>
    <w:p w14:paraId="36BEE9D4"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лицензии на медицинскую деятельность по видам услуг (работ), перечень которых определяется Правительством РФ;</w:t>
      </w:r>
    </w:p>
    <w:p w14:paraId="551D2954"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отражения в учредительных документах права на осуществление деятельности, приносящей доход;</w:t>
      </w:r>
    </w:p>
    <w:p w14:paraId="5AC76803" w14:textId="77777777" w:rsidR="00560D4B" w:rsidRPr="009F04D9" w:rsidRDefault="00560D4B" w:rsidP="00560D4B">
      <w:pPr>
        <w:shd w:val="clear" w:color="auto" w:fill="FFFFFF"/>
        <w:spacing w:after="0"/>
        <w:ind w:firstLine="709"/>
        <w:jc w:val="both"/>
        <w:rPr>
          <w:rFonts w:ascii="Times New Roman" w:hAnsi="Times New Roman" w:cs="Times New Roman"/>
          <w:sz w:val="24"/>
          <w:szCs w:val="24"/>
        </w:rPr>
      </w:pPr>
      <w:r w:rsidRPr="009F04D9">
        <w:rPr>
          <w:rFonts w:ascii="Times New Roman" w:hAnsi="Times New Roman" w:cs="Times New Roman"/>
          <w:sz w:val="24"/>
          <w:szCs w:val="24"/>
        </w:rPr>
        <w:t>- прейскуранта платных медицинских и иных услуг.</w:t>
      </w:r>
    </w:p>
    <w:p w14:paraId="2EEE1588" w14:textId="77777777" w:rsidR="00560D4B" w:rsidRPr="009F04D9" w:rsidRDefault="00560D4B" w:rsidP="00560D4B">
      <w:pPr>
        <w:shd w:val="clear" w:color="auto" w:fill="FFFFFF"/>
        <w:spacing w:after="0"/>
        <w:jc w:val="both"/>
        <w:rPr>
          <w:rFonts w:ascii="Times New Roman" w:hAnsi="Times New Roman" w:cs="Times New Roman"/>
          <w:sz w:val="24"/>
          <w:szCs w:val="24"/>
        </w:rPr>
      </w:pPr>
      <w:r w:rsidRPr="009F04D9">
        <w:rPr>
          <w:rFonts w:ascii="Times New Roman" w:hAnsi="Times New Roman" w:cs="Times New Roman"/>
          <w:sz w:val="24"/>
          <w:szCs w:val="24"/>
        </w:rPr>
        <w:t>6.6. При предоставлении платных медицинских и иных услуг учитывается установленный режим работы Медицинской организации.</w:t>
      </w:r>
    </w:p>
    <w:p w14:paraId="7EBCBF18" w14:textId="77777777" w:rsidR="00560D4B" w:rsidRPr="009F04D9" w:rsidRDefault="00560D4B" w:rsidP="00560D4B">
      <w:pPr>
        <w:shd w:val="clear" w:color="auto" w:fill="FFFFFF"/>
        <w:spacing w:after="0"/>
        <w:jc w:val="both"/>
        <w:rPr>
          <w:rFonts w:ascii="Times New Roman" w:hAnsi="Times New Roman" w:cs="Times New Roman"/>
          <w:sz w:val="24"/>
          <w:szCs w:val="24"/>
        </w:rPr>
      </w:pPr>
    </w:p>
    <w:p w14:paraId="29FC00DE" w14:textId="77777777" w:rsidR="00560D4B" w:rsidRPr="009F04D9" w:rsidRDefault="00560D4B" w:rsidP="00560D4B">
      <w:pPr>
        <w:pStyle w:val="a3"/>
        <w:numPr>
          <w:ilvl w:val="0"/>
          <w:numId w:val="3"/>
        </w:numPr>
        <w:spacing w:after="0"/>
        <w:ind w:right="225"/>
        <w:jc w:val="center"/>
        <w:rPr>
          <w:b/>
        </w:rPr>
      </w:pPr>
      <w:r w:rsidRPr="009F04D9">
        <w:rPr>
          <w:b/>
        </w:rPr>
        <w:t>Качество предоставляемых услуг</w:t>
      </w:r>
    </w:p>
    <w:p w14:paraId="43BA15F2" w14:textId="77777777" w:rsidR="00560D4B" w:rsidRPr="009F04D9" w:rsidRDefault="00560D4B" w:rsidP="00560D4B">
      <w:pPr>
        <w:pStyle w:val="a3"/>
        <w:shd w:val="clear" w:color="auto" w:fill="FFFFFF"/>
        <w:tabs>
          <w:tab w:val="left" w:pos="709"/>
          <w:tab w:val="left" w:pos="993"/>
        </w:tabs>
        <w:spacing w:after="0"/>
        <w:jc w:val="both"/>
        <w:textAlignment w:val="baseline"/>
      </w:pPr>
      <w:r w:rsidRPr="009F04D9">
        <w:t>7.1. Медицинская услуга считается оказанной качественно при условии, что медицинским персоналом была соблюдена технология ее оказания в соответствии со стандартами медицинской помощи, и (или) клиническими протоколами ведения больных (при их отсутствии – с общепринятой клинической практикой).</w:t>
      </w:r>
    </w:p>
    <w:p w14:paraId="54E8C1D3" w14:textId="77777777" w:rsidR="00560D4B" w:rsidRPr="009F04D9" w:rsidRDefault="00560D4B" w:rsidP="00560D4B">
      <w:pPr>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7.2. Осложнения, наступившие после оказания медицинской услуги в случае несоблюдения (нарушения) потребителем рекомендаций, данных врачом-специалистом (предписанный режим, временные ограничения в выборе продуктов питания, назначенные препараты, режим физической и солнечной активности и т.д.) не являются показателем некачественно оказанной услуги, и основанием для претензий к Медицинской организации. </w:t>
      </w:r>
    </w:p>
    <w:p w14:paraId="00609E7D" w14:textId="77777777" w:rsidR="00560D4B" w:rsidRPr="009F04D9" w:rsidRDefault="00560D4B" w:rsidP="00560D4B">
      <w:pPr>
        <w:spacing w:after="0"/>
        <w:jc w:val="both"/>
        <w:rPr>
          <w:rFonts w:ascii="Times New Roman" w:hAnsi="Times New Roman" w:cs="Times New Roman"/>
          <w:sz w:val="24"/>
          <w:szCs w:val="24"/>
        </w:rPr>
      </w:pPr>
      <w:r w:rsidRPr="009F04D9">
        <w:rPr>
          <w:rFonts w:ascii="Times New Roman" w:hAnsi="Times New Roman" w:cs="Times New Roman"/>
          <w:sz w:val="24"/>
          <w:szCs w:val="24"/>
        </w:rPr>
        <w:t>7.3. Возможные дискомфорты, вызванные спецификой медицинских методик (технологий), являясь нормальной реакцией организма на физическое вмешательство или химическое воздействие препаратов, которые проходят в течение разумного срока, и о которых потребитель был заранее предупрежден врачом-специалистом, не являются показателем некачественно оказанной услуги и основанием для претензий к Медицинской организации.</w:t>
      </w:r>
    </w:p>
    <w:p w14:paraId="15ACC4EE" w14:textId="77777777" w:rsidR="00560D4B" w:rsidRPr="009F04D9" w:rsidRDefault="00560D4B" w:rsidP="00560D4B">
      <w:pPr>
        <w:pStyle w:val="a3"/>
        <w:spacing w:after="0"/>
        <w:jc w:val="both"/>
      </w:pPr>
      <w:r w:rsidRPr="009F04D9">
        <w:t xml:space="preserve">7.4. Необходимым условием для обеспечения качества предоставляемых медицинских услуг является точное соблюдение и выполнение потребителем всех предписаний и рекомендаций врача-специалиста, выполнение предписанного режима, при необходимости соблюдения определенного режима питания. </w:t>
      </w:r>
    </w:p>
    <w:p w14:paraId="200B95B0" w14:textId="77777777" w:rsidR="00560D4B" w:rsidRPr="009F04D9" w:rsidRDefault="00560D4B" w:rsidP="00560D4B">
      <w:pPr>
        <w:pStyle w:val="a3"/>
        <w:spacing w:after="0"/>
        <w:jc w:val="both"/>
      </w:pPr>
      <w:r w:rsidRPr="009F04D9">
        <w:t>7.5. При оказании медицинских услуг Медицинская организация гарантирует:</w:t>
      </w:r>
    </w:p>
    <w:p w14:paraId="777A3DC2" w14:textId="77777777" w:rsidR="00560D4B" w:rsidRPr="009F04D9" w:rsidRDefault="00560D4B" w:rsidP="00560D4B">
      <w:pPr>
        <w:pStyle w:val="a3"/>
        <w:spacing w:after="0"/>
        <w:ind w:firstLine="709"/>
        <w:jc w:val="both"/>
      </w:pPr>
      <w:r w:rsidRPr="009F04D9">
        <w:t>-       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14:paraId="27A03011" w14:textId="77777777" w:rsidR="00560D4B" w:rsidRPr="009F04D9" w:rsidRDefault="00560D4B" w:rsidP="00560D4B">
      <w:pPr>
        <w:pStyle w:val="a3"/>
        <w:spacing w:after="0"/>
        <w:ind w:firstLine="709"/>
        <w:jc w:val="both"/>
      </w:pPr>
      <w:r w:rsidRPr="009F04D9">
        <w:t xml:space="preserve">-   </w:t>
      </w:r>
      <w:r w:rsidRPr="009F04D9">
        <w:tab/>
        <w:t>оказание видов медицинских услуг в соответствии с собственной лицензией, в случае привлечения соисполнителей - с лицензией соисполнителей;</w:t>
      </w:r>
    </w:p>
    <w:p w14:paraId="4760C7EE" w14:textId="77777777" w:rsidR="00560D4B" w:rsidRPr="009F04D9" w:rsidRDefault="00560D4B" w:rsidP="00560D4B">
      <w:pPr>
        <w:pStyle w:val="a3"/>
        <w:spacing w:after="0"/>
        <w:ind w:firstLine="709"/>
        <w:jc w:val="both"/>
      </w:pPr>
      <w:r w:rsidRPr="009F04D9">
        <w:t xml:space="preserve">-   </w:t>
      </w:r>
      <w:r w:rsidRPr="009F04D9">
        <w:tab/>
        <w:t>проведение лечения врачами-специалистами, имеющими сертификаты, подтверждающие право на осуществление данного вида медицинской деятельности;</w:t>
      </w:r>
    </w:p>
    <w:p w14:paraId="66E2C170" w14:textId="77777777" w:rsidR="00560D4B" w:rsidRPr="009F04D9" w:rsidRDefault="00560D4B" w:rsidP="00560D4B">
      <w:pPr>
        <w:pStyle w:val="a3"/>
        <w:spacing w:after="0"/>
        <w:ind w:firstLine="709"/>
        <w:jc w:val="both"/>
      </w:pPr>
      <w:r w:rsidRPr="009F04D9">
        <w:t xml:space="preserve">-    </w:t>
      </w:r>
      <w:r w:rsidRPr="009F04D9">
        <w:tab/>
        <w:t>тщательное соблюдение технологий лечения, что предполагает профессиональную подготовку врачей-специалистов и медицинских сестёр;</w:t>
      </w:r>
    </w:p>
    <w:p w14:paraId="2423C692" w14:textId="77777777" w:rsidR="00560D4B" w:rsidRPr="009F04D9" w:rsidRDefault="00560D4B" w:rsidP="00560D4B">
      <w:pPr>
        <w:pStyle w:val="a3"/>
        <w:spacing w:after="0"/>
        <w:ind w:firstLine="709"/>
        <w:jc w:val="both"/>
      </w:pPr>
      <w:r w:rsidRPr="009F04D9">
        <w:t xml:space="preserve">-  </w:t>
      </w:r>
      <w:r w:rsidRPr="009F04D9">
        <w:tab/>
        <w:t>индивидуальный подбор анестетиков, что позволяет в максимальной степени исключить болевые ощущения, учитывая при этом возраст Заказчика, его аллергологический статус, показатели общего здоровья и опыт лечения;</w:t>
      </w:r>
    </w:p>
    <w:p w14:paraId="0B85A390" w14:textId="77777777" w:rsidR="00560D4B" w:rsidRPr="009F04D9" w:rsidRDefault="00560D4B" w:rsidP="00560D4B">
      <w:pPr>
        <w:pStyle w:val="a3"/>
        <w:spacing w:after="0"/>
        <w:ind w:firstLine="709"/>
        <w:jc w:val="both"/>
      </w:pPr>
      <w:r w:rsidRPr="009F04D9">
        <w:t xml:space="preserve">-    </w:t>
      </w:r>
      <w:r w:rsidRPr="009F04D9">
        <w:tab/>
        <w:t>мероприятия по устранению и снижению степени осложнений, которые могут возникнуть в процессе или после оказания услуги;</w:t>
      </w:r>
    </w:p>
    <w:p w14:paraId="20E07A98" w14:textId="77777777" w:rsidR="00560D4B" w:rsidRPr="009F04D9" w:rsidRDefault="00560D4B" w:rsidP="00560D4B">
      <w:pPr>
        <w:pStyle w:val="a3"/>
        <w:spacing w:after="0"/>
        <w:ind w:firstLine="709"/>
        <w:jc w:val="both"/>
      </w:pPr>
      <w:r w:rsidRPr="009F04D9">
        <w:lastRenderedPageBreak/>
        <w:t xml:space="preserve">-   </w:t>
      </w:r>
      <w:r w:rsidRPr="009F04D9">
        <w:tab/>
        <w:t>проведение контрольных осмотров – по показаниям, после сложного лечения или при необходимости упреждения нежелательных последствий;</w:t>
      </w:r>
    </w:p>
    <w:p w14:paraId="5ECBE44C" w14:textId="77777777" w:rsidR="00560D4B" w:rsidRPr="009F04D9" w:rsidRDefault="00560D4B" w:rsidP="00560D4B">
      <w:pPr>
        <w:pStyle w:val="a3"/>
        <w:spacing w:after="0"/>
        <w:ind w:firstLine="709"/>
        <w:jc w:val="both"/>
      </w:pPr>
      <w:r w:rsidRPr="009F04D9">
        <w:t xml:space="preserve">-  </w:t>
      </w:r>
      <w:r w:rsidRPr="009F04D9">
        <w:tab/>
        <w:t>динамический контроль за процессом выздоровления, реабилитации и результатов оказания медицинской услуги.</w:t>
      </w:r>
    </w:p>
    <w:p w14:paraId="4F021199" w14:textId="77777777" w:rsidR="00560D4B" w:rsidRPr="009F04D9" w:rsidRDefault="00560D4B" w:rsidP="00560D4B">
      <w:pPr>
        <w:pStyle w:val="a3"/>
        <w:spacing w:after="0"/>
        <w:ind w:firstLine="709"/>
        <w:jc w:val="both"/>
      </w:pPr>
    </w:p>
    <w:p w14:paraId="1D69FA31" w14:textId="77777777" w:rsidR="00560D4B" w:rsidRPr="009F04D9" w:rsidRDefault="00560D4B" w:rsidP="002126FB">
      <w:pPr>
        <w:shd w:val="clear" w:color="auto" w:fill="FFFFFF"/>
        <w:tabs>
          <w:tab w:val="left" w:pos="1008"/>
        </w:tabs>
        <w:spacing w:after="0"/>
        <w:ind w:left="24" w:right="14"/>
        <w:jc w:val="center"/>
        <w:rPr>
          <w:rFonts w:ascii="Times New Roman" w:eastAsia="Times New Roman" w:hAnsi="Times New Roman" w:cs="Times New Roman"/>
          <w:b/>
          <w:sz w:val="24"/>
          <w:szCs w:val="24"/>
          <w:lang w:eastAsia="ru-RU"/>
        </w:rPr>
      </w:pPr>
      <w:r w:rsidRPr="009F04D9">
        <w:rPr>
          <w:rFonts w:ascii="Times New Roman" w:eastAsia="Times New Roman" w:hAnsi="Times New Roman" w:cs="Times New Roman"/>
          <w:b/>
          <w:sz w:val="24"/>
          <w:szCs w:val="24"/>
          <w:lang w:eastAsia="ru-RU"/>
        </w:rPr>
        <w:t>8. Порядок выдачи справок, выписок из медицинской документации пациенту или другим лицам</w:t>
      </w:r>
    </w:p>
    <w:p w14:paraId="05AFFAF4" w14:textId="77777777"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r w:rsidRPr="009F04D9">
        <w:rPr>
          <w:rFonts w:ascii="Times New Roman" w:eastAsia="Times New Roman" w:hAnsi="Times New Roman" w:cs="Times New Roman"/>
          <w:sz w:val="24"/>
          <w:szCs w:val="24"/>
          <w:lang w:eastAsia="ru-RU"/>
        </w:rPr>
        <w:t xml:space="preserve">8.1. Порядок выдачи документов, а также выписок из Медицинской документации, регламентирован действующим законодательством. </w:t>
      </w:r>
    </w:p>
    <w:p w14:paraId="4B3B0B40" w14:textId="77777777"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p>
    <w:p w14:paraId="332B8153" w14:textId="77777777" w:rsidR="00560D4B" w:rsidRPr="009F04D9" w:rsidRDefault="00560D4B" w:rsidP="002126FB">
      <w:pPr>
        <w:shd w:val="clear" w:color="auto" w:fill="FFFFFF"/>
        <w:tabs>
          <w:tab w:val="left" w:pos="1008"/>
        </w:tabs>
        <w:spacing w:after="0"/>
        <w:ind w:left="24" w:right="14"/>
        <w:jc w:val="center"/>
        <w:rPr>
          <w:rFonts w:ascii="Times New Roman" w:eastAsia="Times New Roman" w:hAnsi="Times New Roman" w:cs="Times New Roman"/>
          <w:b/>
          <w:sz w:val="24"/>
          <w:szCs w:val="24"/>
          <w:lang w:eastAsia="ru-RU"/>
        </w:rPr>
      </w:pPr>
      <w:r w:rsidRPr="009F04D9">
        <w:rPr>
          <w:rFonts w:ascii="Times New Roman" w:eastAsia="Times New Roman" w:hAnsi="Times New Roman" w:cs="Times New Roman"/>
          <w:b/>
          <w:sz w:val="24"/>
          <w:szCs w:val="24"/>
          <w:lang w:eastAsia="ru-RU"/>
        </w:rPr>
        <w:t>9. Прейскурант медицинских услуг.</w:t>
      </w:r>
    </w:p>
    <w:p w14:paraId="270D1649" w14:textId="4233D7FD"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r w:rsidRPr="009F04D9">
        <w:rPr>
          <w:rFonts w:ascii="Times New Roman" w:eastAsia="Times New Roman" w:hAnsi="Times New Roman" w:cs="Times New Roman"/>
          <w:sz w:val="24"/>
          <w:szCs w:val="24"/>
          <w:lang w:eastAsia="ru-RU"/>
        </w:rPr>
        <w:t xml:space="preserve">9.1. Цены (тарифы) на платные медицинские услуги утверждаются </w:t>
      </w:r>
      <w:r w:rsidR="008538DA">
        <w:rPr>
          <w:rFonts w:ascii="Times New Roman" w:eastAsia="Times New Roman" w:hAnsi="Times New Roman" w:cs="Times New Roman"/>
          <w:sz w:val="24"/>
          <w:szCs w:val="24"/>
          <w:lang w:eastAsia="ru-RU"/>
        </w:rPr>
        <w:t>Д</w:t>
      </w:r>
      <w:r w:rsidRPr="009F04D9">
        <w:rPr>
          <w:rFonts w:ascii="Times New Roman" w:eastAsia="Times New Roman" w:hAnsi="Times New Roman" w:cs="Times New Roman"/>
          <w:sz w:val="24"/>
          <w:szCs w:val="24"/>
          <w:lang w:eastAsia="ru-RU"/>
        </w:rPr>
        <w:t xml:space="preserve">иректором Медицинской организации. </w:t>
      </w:r>
    </w:p>
    <w:p w14:paraId="3C1CACC9" w14:textId="77777777"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r w:rsidRPr="009F04D9">
        <w:rPr>
          <w:rFonts w:ascii="Times New Roman" w:eastAsia="Times New Roman" w:hAnsi="Times New Roman" w:cs="Times New Roman"/>
          <w:sz w:val="24"/>
          <w:szCs w:val="24"/>
          <w:lang w:eastAsia="ru-RU"/>
        </w:rPr>
        <w:t>9.2. Стоимость медицинских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 и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w:t>
      </w:r>
    </w:p>
    <w:p w14:paraId="331D72B0" w14:textId="77777777"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r w:rsidRPr="009F04D9">
        <w:rPr>
          <w:rFonts w:ascii="Times New Roman" w:eastAsia="Times New Roman" w:hAnsi="Times New Roman" w:cs="Times New Roman"/>
          <w:sz w:val="24"/>
          <w:szCs w:val="24"/>
          <w:lang w:eastAsia="ru-RU"/>
        </w:rPr>
        <w:t>9.3. Прейскурант платных услуг включает все медицинские услуги, которые Медицинская  организация вправе оказывать за плату.</w:t>
      </w:r>
    </w:p>
    <w:p w14:paraId="0BC59159" w14:textId="77777777" w:rsidR="00560D4B" w:rsidRPr="009F04D9" w:rsidRDefault="00560D4B" w:rsidP="00560D4B">
      <w:pPr>
        <w:shd w:val="clear" w:color="auto" w:fill="FFFFFF"/>
        <w:tabs>
          <w:tab w:val="left" w:pos="1008"/>
        </w:tabs>
        <w:spacing w:after="0"/>
        <w:jc w:val="both"/>
        <w:rPr>
          <w:rFonts w:ascii="Times New Roman" w:eastAsia="Times New Roman" w:hAnsi="Times New Roman" w:cs="Times New Roman"/>
          <w:sz w:val="24"/>
          <w:szCs w:val="24"/>
          <w:lang w:eastAsia="ru-RU"/>
        </w:rPr>
      </w:pPr>
      <w:r w:rsidRPr="009F04D9">
        <w:rPr>
          <w:rFonts w:ascii="Times New Roman" w:eastAsia="Times New Roman" w:hAnsi="Times New Roman" w:cs="Times New Roman"/>
          <w:sz w:val="24"/>
          <w:szCs w:val="24"/>
          <w:lang w:eastAsia="ru-RU"/>
        </w:rPr>
        <w:t>9.4. Стоимость медицинских услуг указывается в рублях.</w:t>
      </w:r>
    </w:p>
    <w:p w14:paraId="3565BAC8" w14:textId="77777777" w:rsidR="00560D4B" w:rsidRPr="009F04D9" w:rsidRDefault="00560D4B" w:rsidP="00560D4B">
      <w:pPr>
        <w:shd w:val="clear" w:color="auto" w:fill="FFFFFF"/>
        <w:tabs>
          <w:tab w:val="left" w:pos="1008"/>
        </w:tabs>
        <w:spacing w:after="0"/>
        <w:ind w:left="24" w:right="14"/>
        <w:rPr>
          <w:rFonts w:ascii="Times New Roman" w:eastAsia="Times New Roman" w:hAnsi="Times New Roman" w:cs="Times New Roman"/>
          <w:sz w:val="24"/>
          <w:szCs w:val="24"/>
          <w:lang w:eastAsia="ru-RU"/>
        </w:rPr>
      </w:pPr>
    </w:p>
    <w:p w14:paraId="1ABB4E05" w14:textId="77777777" w:rsidR="00560D4B" w:rsidRPr="009F04D9" w:rsidRDefault="00560D4B" w:rsidP="002126FB">
      <w:pPr>
        <w:shd w:val="clear" w:color="auto" w:fill="FFFFFF"/>
        <w:tabs>
          <w:tab w:val="left" w:pos="1008"/>
        </w:tabs>
        <w:spacing w:after="0"/>
        <w:ind w:left="24" w:right="14"/>
        <w:jc w:val="center"/>
        <w:rPr>
          <w:rFonts w:ascii="Times New Roman" w:hAnsi="Times New Roman" w:cs="Times New Roman"/>
          <w:b/>
          <w:sz w:val="24"/>
          <w:szCs w:val="24"/>
        </w:rPr>
      </w:pPr>
      <w:r w:rsidRPr="009F04D9">
        <w:rPr>
          <w:rFonts w:ascii="Times New Roman" w:hAnsi="Times New Roman" w:cs="Times New Roman"/>
          <w:b/>
          <w:sz w:val="24"/>
          <w:szCs w:val="24"/>
        </w:rPr>
        <w:t>10. Контроль за предоставлением платных медицинских услуг</w:t>
      </w:r>
    </w:p>
    <w:p w14:paraId="1EACD49C"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10.1. Контроль за деятельностью Медицинской организации и качеством оказания платных медицинских услуг осуществляют в пределах своей компетенции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медицинской организации. Информация о них и контактные данные этих организаций расположены на «Информационном стенде потребителя».</w:t>
      </w:r>
    </w:p>
    <w:p w14:paraId="67652063"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10.2. При возникновении конфликта между Пациентом и врачом, средним или младшим медицинским персоналом спорный вопрос выносится на рассмотрение Врачебной Комиссии. Врачебная комиссия формируется на основании и в порядке, определённом в Положении о врачебной комиссии Медицинской организации и Приказе Министерства здравоохранения РФ «Об утверждении порядка создания и деятельности врачебной комиссии медицинской организации».</w:t>
      </w:r>
    </w:p>
    <w:p w14:paraId="2D986D41"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p>
    <w:p w14:paraId="4BA410AF" w14:textId="77777777" w:rsidR="00560D4B" w:rsidRPr="009F04D9" w:rsidRDefault="00560D4B" w:rsidP="002126FB">
      <w:pPr>
        <w:shd w:val="clear" w:color="auto" w:fill="FFFFFF"/>
        <w:tabs>
          <w:tab w:val="left" w:pos="1008"/>
        </w:tabs>
        <w:spacing w:after="0"/>
        <w:jc w:val="center"/>
        <w:rPr>
          <w:rFonts w:ascii="Times New Roman" w:hAnsi="Times New Roman" w:cs="Times New Roman"/>
          <w:b/>
          <w:bCs/>
          <w:sz w:val="24"/>
          <w:szCs w:val="24"/>
        </w:rPr>
      </w:pPr>
      <w:r w:rsidRPr="009F04D9">
        <w:rPr>
          <w:rFonts w:ascii="Times New Roman" w:hAnsi="Times New Roman" w:cs="Times New Roman"/>
          <w:b/>
          <w:bCs/>
          <w:sz w:val="24"/>
          <w:szCs w:val="24"/>
        </w:rPr>
        <w:t>11. Правила поведения граждан и Заказчиков в медицинской организации.</w:t>
      </w:r>
    </w:p>
    <w:p w14:paraId="7020DAA5"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p>
    <w:p w14:paraId="3770DA50" w14:textId="259E166B" w:rsidR="00560D4B" w:rsidRPr="009F04D9" w:rsidRDefault="00560D4B" w:rsidP="00560D4B">
      <w:pPr>
        <w:pStyle w:val="a3"/>
        <w:shd w:val="clear" w:color="auto" w:fill="FFFFFF"/>
        <w:spacing w:after="0"/>
        <w:contextualSpacing/>
        <w:jc w:val="both"/>
        <w:rPr>
          <w:color w:val="000000"/>
        </w:rPr>
      </w:pPr>
      <w:r w:rsidRPr="009F04D9">
        <w:rPr>
          <w:color w:val="000000"/>
        </w:rPr>
        <w:t>11.1. На территории Медицинской организации гражданам и потребителям категорически запрещается: </w:t>
      </w:r>
      <w:r w:rsidRPr="009F04D9">
        <w:rPr>
          <w:color w:val="000000"/>
        </w:rPr>
        <w:br/>
        <w:t xml:space="preserve"> </w:t>
      </w:r>
      <w:r w:rsidRPr="009F04D9">
        <w:rPr>
          <w:color w:val="000000"/>
        </w:rPr>
        <w:tab/>
        <w:t>- курить   в   любых   помещениях   Медицинской организации, а   также    употреблять     спиртные напитки и наркотические вещества; </w:t>
      </w:r>
    </w:p>
    <w:p w14:paraId="7F73F7F7" w14:textId="77777777" w:rsidR="00560D4B" w:rsidRPr="009F04D9" w:rsidRDefault="00560D4B" w:rsidP="00560D4B">
      <w:pPr>
        <w:pStyle w:val="a3"/>
        <w:shd w:val="clear" w:color="auto" w:fill="FFFFFF"/>
        <w:spacing w:after="0"/>
        <w:contextualSpacing/>
        <w:jc w:val="both"/>
        <w:rPr>
          <w:color w:val="000000"/>
        </w:rPr>
      </w:pPr>
      <w:r w:rsidRPr="009F04D9">
        <w:rPr>
          <w:color w:val="000000"/>
        </w:rPr>
        <w:t xml:space="preserve"> </w:t>
      </w:r>
      <w:r w:rsidRPr="009F04D9">
        <w:rPr>
          <w:color w:val="000000"/>
        </w:rPr>
        <w:tab/>
        <w:t>-  громко разговаривать, шуметь, хлопать дверьми; </w:t>
      </w:r>
    </w:p>
    <w:p w14:paraId="1EFCB4D2" w14:textId="3CCEC0F1" w:rsidR="00560D4B" w:rsidRPr="009F04D9" w:rsidRDefault="00560D4B" w:rsidP="00560D4B">
      <w:pPr>
        <w:pStyle w:val="a3"/>
        <w:shd w:val="clear" w:color="auto" w:fill="FFFFFF"/>
        <w:spacing w:after="0"/>
        <w:contextualSpacing/>
        <w:jc w:val="both"/>
        <w:rPr>
          <w:color w:val="000000"/>
        </w:rPr>
      </w:pPr>
      <w:r w:rsidRPr="009F04D9">
        <w:rPr>
          <w:color w:val="000000"/>
        </w:rPr>
        <w:t xml:space="preserve"> </w:t>
      </w:r>
      <w:r w:rsidRPr="009F04D9">
        <w:rPr>
          <w:color w:val="000000"/>
        </w:rPr>
        <w:tab/>
        <w:t>-  грубить  персоналу  или иным  лицам,  находящимся  в  Медицинской организации, либо выяснять отношения с ними в присутствии других лиц; </w:t>
      </w:r>
    </w:p>
    <w:p w14:paraId="5FB199F4" w14:textId="77777777" w:rsidR="00560D4B" w:rsidRPr="009F04D9" w:rsidRDefault="00560D4B" w:rsidP="00560D4B">
      <w:pPr>
        <w:pStyle w:val="a3"/>
        <w:shd w:val="clear" w:color="auto" w:fill="FFFFFF"/>
        <w:spacing w:after="0"/>
        <w:contextualSpacing/>
        <w:jc w:val="both"/>
        <w:rPr>
          <w:color w:val="000000"/>
        </w:rPr>
      </w:pPr>
      <w:r w:rsidRPr="009F04D9">
        <w:rPr>
          <w:color w:val="000000"/>
        </w:rPr>
        <w:lastRenderedPageBreak/>
        <w:t xml:space="preserve"> </w:t>
      </w:r>
      <w:r w:rsidRPr="009F04D9">
        <w:rPr>
          <w:color w:val="000000"/>
        </w:rPr>
        <w:tab/>
        <w:t>- при некорректном поведении гражданина или потребителя, грубых высказываниях в адрес медицинского персонала, администрация имеет право отказать таковым в оказании медицинских услуг (кроме экстренных случаев, а также ситуаций, сопровождаемых угрозой жизни пациента и здоровью окружающих); </w:t>
      </w:r>
    </w:p>
    <w:p w14:paraId="3B6C124A" w14:textId="77777777" w:rsidR="00560D4B" w:rsidRPr="009F04D9" w:rsidRDefault="00560D4B" w:rsidP="00560D4B">
      <w:pPr>
        <w:pStyle w:val="a3"/>
        <w:shd w:val="clear" w:color="auto" w:fill="FFFFFF"/>
        <w:spacing w:after="0"/>
        <w:contextualSpacing/>
        <w:jc w:val="both"/>
        <w:rPr>
          <w:color w:val="000000"/>
        </w:rPr>
      </w:pPr>
      <w:r w:rsidRPr="009F04D9">
        <w:rPr>
          <w:color w:val="000000"/>
        </w:rPr>
        <w:t xml:space="preserve"> </w:t>
      </w:r>
      <w:r w:rsidRPr="009F04D9">
        <w:rPr>
          <w:color w:val="000000"/>
        </w:rPr>
        <w:tab/>
        <w:t>- нахождение сопровождающих, кроме законных представителей потребителя, лиц в кабинете допускается только с согласия последнего и разрешения врача-специалиста, а также при условии выполнения всех его требований и указаний, за исключением случаев, предусмотренных действующим законодательством. </w:t>
      </w:r>
    </w:p>
    <w:p w14:paraId="3C0662E5" w14:textId="6153F821" w:rsidR="00560D4B" w:rsidRPr="009F04D9" w:rsidRDefault="00560D4B" w:rsidP="00560D4B">
      <w:pPr>
        <w:pStyle w:val="a3"/>
        <w:shd w:val="clear" w:color="auto" w:fill="FFFFFF"/>
        <w:spacing w:after="0"/>
        <w:contextualSpacing/>
        <w:jc w:val="both"/>
        <w:rPr>
          <w:color w:val="000000"/>
        </w:rPr>
      </w:pPr>
      <w:r w:rsidRPr="009F04D9">
        <w:rPr>
          <w:color w:val="000000"/>
        </w:rPr>
        <w:t>11.2. В помещениях Медицинской</w:t>
      </w:r>
      <w:r w:rsidR="008538DA">
        <w:rPr>
          <w:color w:val="000000"/>
        </w:rPr>
        <w:t xml:space="preserve"> </w:t>
      </w:r>
      <w:r w:rsidRPr="009F04D9">
        <w:rPr>
          <w:color w:val="000000"/>
        </w:rPr>
        <w:t>организации необходимо поддерживать чистоту и порядок. Мусор, использованные средства личной гигиены должны выбрасываться только в урны для мусора, использованные бахилы помещаются в специальную</w:t>
      </w:r>
      <w:r w:rsidR="002126FB">
        <w:rPr>
          <w:color w:val="000000"/>
        </w:rPr>
        <w:t xml:space="preserve"> </w:t>
      </w:r>
      <w:r w:rsidRPr="009F04D9">
        <w:rPr>
          <w:color w:val="000000"/>
        </w:rPr>
        <w:t>урну,  находящуюся при входе. Бросать мусор и бахилы на пол категорически запрещается. </w:t>
      </w:r>
    </w:p>
    <w:p w14:paraId="5C0CC601" w14:textId="77777777" w:rsidR="00560D4B" w:rsidRPr="009F04D9" w:rsidRDefault="00560D4B" w:rsidP="00560D4B">
      <w:pPr>
        <w:pStyle w:val="a3"/>
        <w:shd w:val="clear" w:color="auto" w:fill="FFFFFF"/>
        <w:spacing w:after="0"/>
        <w:contextualSpacing/>
        <w:jc w:val="both"/>
        <w:rPr>
          <w:color w:val="000000"/>
        </w:rPr>
      </w:pPr>
      <w:r w:rsidRPr="009F04D9">
        <w:rPr>
          <w:color w:val="000000"/>
        </w:rPr>
        <w:t>11.3. Соблюдать правила личной гигиены. </w:t>
      </w:r>
    </w:p>
    <w:p w14:paraId="7114F3E5" w14:textId="6BBA7DAB" w:rsidR="00560D4B" w:rsidRPr="009F04D9" w:rsidRDefault="00560D4B" w:rsidP="00560D4B">
      <w:pPr>
        <w:pStyle w:val="a3"/>
        <w:shd w:val="clear" w:color="auto" w:fill="FFFFFF"/>
        <w:spacing w:after="0"/>
        <w:contextualSpacing/>
        <w:jc w:val="both"/>
        <w:rPr>
          <w:color w:val="000000"/>
        </w:rPr>
      </w:pPr>
      <w:r w:rsidRPr="009F04D9">
        <w:rPr>
          <w:color w:val="000000"/>
        </w:rPr>
        <w:t>11.4. Во время эпидемий ОРВИ</w:t>
      </w:r>
      <w:r w:rsidR="008538DA">
        <w:rPr>
          <w:color w:val="000000"/>
        </w:rPr>
        <w:t xml:space="preserve"> и пандемии </w:t>
      </w:r>
      <w:r w:rsidR="008538DA">
        <w:rPr>
          <w:color w:val="000000"/>
          <w:lang w:val="en-US"/>
        </w:rPr>
        <w:t>COVID</w:t>
      </w:r>
      <w:r w:rsidR="008538DA" w:rsidRPr="008538DA">
        <w:rPr>
          <w:color w:val="000000"/>
        </w:rPr>
        <w:t>-19</w:t>
      </w:r>
      <w:r w:rsidRPr="009F04D9">
        <w:rPr>
          <w:color w:val="000000"/>
        </w:rPr>
        <w:t xml:space="preserve"> рекомендуется использовать индивидуальные средства защиты: марлевые или иные повязки, предназначенные для защиты от респираторной инфекции. Гражданам и потребителям с признаками ОРВИ или новой коронавирусной инфекции плановые медицинские услуги не оказываются.</w:t>
      </w:r>
    </w:p>
    <w:p w14:paraId="4BDD88BC" w14:textId="77777777" w:rsidR="00560D4B" w:rsidRPr="009F04D9" w:rsidRDefault="00560D4B" w:rsidP="00560D4B">
      <w:pPr>
        <w:pStyle w:val="a3"/>
        <w:shd w:val="clear" w:color="auto" w:fill="FFFFFF"/>
        <w:spacing w:after="0"/>
        <w:contextualSpacing/>
        <w:jc w:val="both"/>
        <w:rPr>
          <w:color w:val="000000"/>
        </w:rPr>
      </w:pPr>
      <w:r w:rsidRPr="009F04D9">
        <w:rPr>
          <w:color w:val="000000"/>
        </w:rPr>
        <w:t>11.5. Накануне любого медицинского вмешательства в соответствии с действующим законодательством Заказчик обязан подписать информированное согласие, предварительно изучив его текст. </w:t>
      </w:r>
    </w:p>
    <w:p w14:paraId="0CD3678C" w14:textId="77777777" w:rsidR="00560D4B" w:rsidRPr="009F04D9" w:rsidRDefault="00560D4B" w:rsidP="00560D4B">
      <w:pPr>
        <w:pStyle w:val="a3"/>
        <w:shd w:val="clear" w:color="auto" w:fill="FFFFFF"/>
        <w:spacing w:after="0"/>
        <w:contextualSpacing/>
        <w:jc w:val="both"/>
        <w:rPr>
          <w:color w:val="000000"/>
        </w:rPr>
      </w:pPr>
      <w:r w:rsidRPr="009F04D9">
        <w:rPr>
          <w:color w:val="000000"/>
        </w:rPr>
        <w:t>11.6. Потребитель вправе получить от врача-специалиста всю интересующую его информацию о предполагаемом обследовании и лечении. </w:t>
      </w:r>
    </w:p>
    <w:p w14:paraId="253811C5" w14:textId="3394BA43" w:rsidR="00560D4B" w:rsidRPr="009F04D9" w:rsidRDefault="00560D4B" w:rsidP="00560D4B">
      <w:pPr>
        <w:pStyle w:val="a3"/>
        <w:shd w:val="clear" w:color="auto" w:fill="FFFFFF"/>
        <w:spacing w:after="0"/>
        <w:contextualSpacing/>
        <w:jc w:val="both"/>
        <w:rPr>
          <w:color w:val="000000"/>
        </w:rPr>
      </w:pPr>
      <w:r w:rsidRPr="009F04D9">
        <w:rPr>
          <w:color w:val="000000"/>
        </w:rPr>
        <w:t>11.7. Потребитель обязан незамедлительно известить</w:t>
      </w:r>
      <w:r w:rsidR="008538DA" w:rsidRPr="008538DA">
        <w:rPr>
          <w:color w:val="000000"/>
        </w:rPr>
        <w:t xml:space="preserve"> </w:t>
      </w:r>
      <w:r w:rsidRPr="009F04D9">
        <w:rPr>
          <w:color w:val="000000"/>
        </w:rPr>
        <w:t xml:space="preserve">врача-специалиста или администратора Медицинской организации об ухудшении состояния своего здоровья. </w:t>
      </w:r>
    </w:p>
    <w:p w14:paraId="730E76F9" w14:textId="77777777" w:rsidR="00560D4B" w:rsidRPr="009F04D9" w:rsidRDefault="00560D4B" w:rsidP="00560D4B">
      <w:pPr>
        <w:pStyle w:val="a3"/>
        <w:shd w:val="clear" w:color="auto" w:fill="FFFFFF"/>
        <w:spacing w:after="0"/>
        <w:contextualSpacing/>
        <w:jc w:val="both"/>
        <w:rPr>
          <w:color w:val="000000"/>
        </w:rPr>
      </w:pPr>
      <w:r w:rsidRPr="009F04D9">
        <w:rPr>
          <w:color w:val="000000"/>
        </w:rPr>
        <w:t>11.8. Персонал Медицинской организации имеет право удалить нарушителей настоящего Положения из помещения Медицинской организации в случае несоблюдения вышеизложенных правил поведения. </w:t>
      </w:r>
    </w:p>
    <w:p w14:paraId="0CF72872"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p>
    <w:p w14:paraId="00D745CE" w14:textId="77777777" w:rsidR="00560D4B" w:rsidRPr="009F04D9" w:rsidRDefault="00560D4B" w:rsidP="002126FB">
      <w:pPr>
        <w:shd w:val="clear" w:color="auto" w:fill="FFFFFF"/>
        <w:tabs>
          <w:tab w:val="left" w:pos="1008"/>
        </w:tabs>
        <w:spacing w:after="0"/>
        <w:ind w:left="24" w:right="14"/>
        <w:jc w:val="center"/>
        <w:rPr>
          <w:rFonts w:ascii="Times New Roman" w:hAnsi="Times New Roman" w:cs="Times New Roman"/>
          <w:b/>
          <w:sz w:val="24"/>
          <w:szCs w:val="24"/>
        </w:rPr>
      </w:pPr>
      <w:r w:rsidRPr="009F04D9">
        <w:rPr>
          <w:rFonts w:ascii="Times New Roman" w:hAnsi="Times New Roman" w:cs="Times New Roman"/>
          <w:b/>
          <w:sz w:val="24"/>
          <w:szCs w:val="24"/>
        </w:rPr>
        <w:t>12. Прочие положения</w:t>
      </w:r>
    </w:p>
    <w:p w14:paraId="5D9D9FA4"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12.1. На основании Федерального закона «Об информации» граждане и организации имеют право на получение и использование информации любым законным способом, в том числе и путем проведения аудиозаписи и видеозаписи. В том случае, если пациент планирует производить видеозапись (аудиозапись) приема, такое проведение видеозаписи (аудиозаписи) необходимо согласовать с администрацией Медицинской организации, а также пациент должен предупредить всех присутствующих во время съемки лиц о том, что их разговоры и действия фиксируются им на видеоноситель (аудионоситель).</w:t>
      </w:r>
    </w:p>
    <w:p w14:paraId="03022C14"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12.2. Во избежание раскрытия врачебной тайны аудиозапись (видеозапись) может нести информацию исключительно о пациенте, ведущим такую запись. Присутствие на записи иных пациентов Медицинской организации строго запрещено.</w:t>
      </w:r>
    </w:p>
    <w:p w14:paraId="05619D83"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12.3. В зоне рецепции в открытом доступе имеется Книга отзывов и предложений.</w:t>
      </w:r>
    </w:p>
    <w:p w14:paraId="0CE45E72"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 xml:space="preserve">12.4. Медицинская организация имеет право дополнять и изменять отдельные статьи данного Положения приказом Генерального директора, если эти дополнения и изменения не противоречат действующему законодательству.  </w:t>
      </w:r>
    </w:p>
    <w:p w14:paraId="3007FA32" w14:textId="77777777" w:rsidR="00560D4B" w:rsidRPr="009F04D9" w:rsidRDefault="00560D4B" w:rsidP="00560D4B">
      <w:pPr>
        <w:shd w:val="clear" w:color="auto" w:fill="FFFFFF"/>
        <w:tabs>
          <w:tab w:val="left" w:pos="1008"/>
        </w:tabs>
        <w:spacing w:after="0"/>
        <w:jc w:val="both"/>
        <w:rPr>
          <w:rFonts w:ascii="Times New Roman" w:hAnsi="Times New Roman" w:cs="Times New Roman"/>
          <w:sz w:val="24"/>
          <w:szCs w:val="24"/>
        </w:rPr>
      </w:pPr>
      <w:r w:rsidRPr="009F04D9">
        <w:rPr>
          <w:rFonts w:ascii="Times New Roman" w:hAnsi="Times New Roman" w:cs="Times New Roman"/>
          <w:sz w:val="24"/>
          <w:szCs w:val="24"/>
        </w:rPr>
        <w:t>12.5. Настоящее Положение вступает в силу с момента его утверждения и действует бессрочно.</w:t>
      </w:r>
    </w:p>
    <w:p w14:paraId="3D1622FD" w14:textId="77777777" w:rsidR="00560D4B" w:rsidRPr="009F04D9" w:rsidRDefault="00560D4B" w:rsidP="00560D4B">
      <w:pPr>
        <w:shd w:val="clear" w:color="auto" w:fill="FFFFFF"/>
        <w:tabs>
          <w:tab w:val="left" w:leader="underscore" w:pos="9638"/>
        </w:tabs>
        <w:spacing w:after="0"/>
        <w:jc w:val="both"/>
        <w:rPr>
          <w:rFonts w:ascii="Times New Roman" w:hAnsi="Times New Roman" w:cs="Times New Roman"/>
          <w:b/>
          <w:spacing w:val="-20"/>
          <w:sz w:val="24"/>
          <w:szCs w:val="24"/>
        </w:rPr>
      </w:pPr>
    </w:p>
    <w:p w14:paraId="15491A28" w14:textId="77777777" w:rsidR="00560D4B" w:rsidRPr="009F04D9" w:rsidRDefault="00560D4B" w:rsidP="00560D4B">
      <w:pPr>
        <w:shd w:val="clear" w:color="auto" w:fill="FFFFFF"/>
        <w:spacing w:after="0"/>
        <w:ind w:right="-1"/>
        <w:jc w:val="right"/>
        <w:rPr>
          <w:rFonts w:ascii="Times New Roman" w:hAnsi="Times New Roman" w:cs="Times New Roman"/>
          <w:sz w:val="24"/>
          <w:szCs w:val="24"/>
        </w:rPr>
      </w:pPr>
    </w:p>
    <w:p w14:paraId="307D26A1" w14:textId="77777777" w:rsidR="00560D4B" w:rsidRPr="009F04D9" w:rsidRDefault="00560D4B" w:rsidP="00560D4B">
      <w:pPr>
        <w:spacing w:after="0"/>
        <w:jc w:val="center"/>
        <w:rPr>
          <w:rFonts w:ascii="Times New Roman" w:hAnsi="Times New Roman" w:cs="Times New Roman"/>
          <w:sz w:val="24"/>
          <w:szCs w:val="24"/>
        </w:rPr>
      </w:pPr>
    </w:p>
    <w:p w14:paraId="4C3FCDDF" w14:textId="77777777" w:rsidR="00560D4B" w:rsidRPr="009F04D9" w:rsidRDefault="00560D4B" w:rsidP="00560D4B">
      <w:pPr>
        <w:spacing w:after="0"/>
        <w:rPr>
          <w:rFonts w:ascii="Times New Roman" w:hAnsi="Times New Roman" w:cs="Times New Roman"/>
          <w:sz w:val="24"/>
          <w:szCs w:val="24"/>
        </w:rPr>
      </w:pPr>
    </w:p>
    <w:p w14:paraId="46C9C69E" w14:textId="77777777" w:rsidR="00560D4B" w:rsidRPr="009F04D9" w:rsidRDefault="00560D4B" w:rsidP="00560D4B">
      <w:pPr>
        <w:spacing w:after="0"/>
        <w:rPr>
          <w:rFonts w:ascii="Times New Roman" w:hAnsi="Times New Roman" w:cs="Times New Roman"/>
          <w:sz w:val="24"/>
          <w:szCs w:val="24"/>
        </w:rPr>
      </w:pPr>
    </w:p>
    <w:p w14:paraId="45D576BC" w14:textId="77777777" w:rsidR="00560D4B" w:rsidRPr="009F04D9" w:rsidRDefault="00560D4B" w:rsidP="00560D4B">
      <w:pPr>
        <w:spacing w:after="0"/>
        <w:jc w:val="right"/>
        <w:rPr>
          <w:rFonts w:ascii="Times New Roman" w:hAnsi="Times New Roman" w:cs="Times New Roman"/>
          <w:sz w:val="24"/>
          <w:szCs w:val="24"/>
        </w:rPr>
      </w:pPr>
    </w:p>
    <w:p w14:paraId="2938F43F" w14:textId="77777777" w:rsidR="00560D4B" w:rsidRPr="009F04D9" w:rsidRDefault="00560D4B" w:rsidP="00560D4B">
      <w:pPr>
        <w:spacing w:after="0"/>
        <w:rPr>
          <w:rFonts w:ascii="Times New Roman" w:hAnsi="Times New Roman" w:cs="Times New Roman"/>
          <w:color w:val="7F7F7F"/>
          <w:sz w:val="24"/>
          <w:szCs w:val="24"/>
        </w:rPr>
      </w:pPr>
    </w:p>
    <w:p w14:paraId="08FEE896" w14:textId="77777777" w:rsidR="00560D4B" w:rsidRPr="009F04D9" w:rsidRDefault="00560D4B" w:rsidP="00560D4B">
      <w:pPr>
        <w:spacing w:after="0"/>
        <w:rPr>
          <w:rFonts w:ascii="Times New Roman" w:hAnsi="Times New Roman" w:cs="Times New Roman"/>
          <w:color w:val="7F7F7F"/>
          <w:sz w:val="24"/>
          <w:szCs w:val="24"/>
        </w:rPr>
      </w:pPr>
    </w:p>
    <w:p w14:paraId="362D71D9" w14:textId="77777777" w:rsidR="00560D4B" w:rsidRPr="009F04D9" w:rsidRDefault="00560D4B" w:rsidP="00560D4B">
      <w:pPr>
        <w:spacing w:after="0"/>
        <w:jc w:val="center"/>
        <w:rPr>
          <w:rFonts w:ascii="Times New Roman" w:hAnsi="Times New Roman" w:cs="Times New Roman"/>
          <w:sz w:val="24"/>
          <w:szCs w:val="24"/>
        </w:rPr>
      </w:pPr>
    </w:p>
    <w:p w14:paraId="087563E2" w14:textId="77777777" w:rsidR="00560D4B" w:rsidRPr="009F04D9" w:rsidRDefault="00560D4B" w:rsidP="00560D4B">
      <w:pPr>
        <w:spacing w:after="0"/>
        <w:jc w:val="center"/>
        <w:rPr>
          <w:rFonts w:ascii="Times New Roman" w:hAnsi="Times New Roman" w:cs="Times New Roman"/>
          <w:sz w:val="24"/>
          <w:szCs w:val="24"/>
        </w:rPr>
      </w:pPr>
    </w:p>
    <w:sectPr w:rsidR="00560D4B" w:rsidRPr="009F0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A5444"/>
    <w:multiLevelType w:val="hybridMultilevel"/>
    <w:tmpl w:val="0FBCEBFA"/>
    <w:lvl w:ilvl="0" w:tplc="017A1ACA">
      <w:start w:val="6"/>
      <w:numFmt w:val="decimal"/>
      <w:lvlText w:val="%1."/>
      <w:lvlJc w:val="left"/>
      <w:pPr>
        <w:ind w:left="1211" w:hanging="360"/>
      </w:pPr>
      <w:rPr>
        <w:rFonts w:hint="default"/>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1" w15:restartNumberingAfterBreak="0">
    <w:nsid w:val="205A5415"/>
    <w:multiLevelType w:val="multilevel"/>
    <w:tmpl w:val="D3E6CC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113F88"/>
    <w:multiLevelType w:val="multilevel"/>
    <w:tmpl w:val="24D8F4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52490AF2"/>
    <w:multiLevelType w:val="multilevel"/>
    <w:tmpl w:val="2BE0AD74"/>
    <w:lvl w:ilvl="0">
      <w:start w:val="1"/>
      <w:numFmt w:val="decimal"/>
      <w:lvlText w:val="%1."/>
      <w:lvlJc w:val="left"/>
      <w:pPr>
        <w:ind w:left="1059" w:hanging="360"/>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211" w:hanging="1440"/>
      </w:pPr>
      <w:rPr>
        <w:rFonts w:hint="default"/>
      </w:rPr>
    </w:lvl>
  </w:abstractNum>
  <w:abstractNum w:abstractNumId="4" w15:restartNumberingAfterBreak="0">
    <w:nsid w:val="6AF753B9"/>
    <w:multiLevelType w:val="multilevel"/>
    <w:tmpl w:val="351029B8"/>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B1"/>
    <w:rsid w:val="000D348D"/>
    <w:rsid w:val="00143EF1"/>
    <w:rsid w:val="0018214B"/>
    <w:rsid w:val="002126FB"/>
    <w:rsid w:val="002D5346"/>
    <w:rsid w:val="003C1ECD"/>
    <w:rsid w:val="004339B1"/>
    <w:rsid w:val="0053566D"/>
    <w:rsid w:val="00560D4B"/>
    <w:rsid w:val="008538DA"/>
    <w:rsid w:val="00927DE4"/>
    <w:rsid w:val="009F04D9"/>
    <w:rsid w:val="00AC6DC1"/>
    <w:rsid w:val="00D64533"/>
    <w:rsid w:val="00E06398"/>
    <w:rsid w:val="00E151C2"/>
    <w:rsid w:val="00E3393E"/>
    <w:rsid w:val="00EE4295"/>
    <w:rsid w:val="00F13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8EFC"/>
  <w15:chartTrackingRefBased/>
  <w15:docId w15:val="{3CEC3A15-E3EB-466A-B706-29AC1AE8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0D4B"/>
    <w:pPr>
      <w:spacing w:after="200" w:line="276" w:lineRule="auto"/>
    </w:pPr>
  </w:style>
  <w:style w:type="paragraph" w:styleId="1">
    <w:name w:val="heading 1"/>
    <w:basedOn w:val="a"/>
    <w:next w:val="a"/>
    <w:link w:val="10"/>
    <w:qFormat/>
    <w:rsid w:val="00560D4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D4B"/>
    <w:rPr>
      <w:rFonts w:asciiTheme="majorHAnsi" w:eastAsiaTheme="majorEastAsia" w:hAnsiTheme="majorHAnsi" w:cstheme="majorBidi"/>
      <w:b/>
      <w:bCs/>
      <w:color w:val="2F5496" w:themeColor="accent1" w:themeShade="BF"/>
      <w:sz w:val="28"/>
      <w:szCs w:val="28"/>
    </w:rPr>
  </w:style>
  <w:style w:type="paragraph" w:styleId="a3">
    <w:name w:val="Normal (Web)"/>
    <w:basedOn w:val="a"/>
    <w:uiPriority w:val="99"/>
    <w:unhideWhenUsed/>
    <w:rsid w:val="00560D4B"/>
    <w:rPr>
      <w:rFonts w:ascii="Times New Roman" w:hAnsi="Times New Roman" w:cs="Times New Roman"/>
      <w:sz w:val="24"/>
      <w:szCs w:val="24"/>
    </w:rPr>
  </w:style>
  <w:style w:type="character" w:styleId="a4">
    <w:name w:val="Strong"/>
    <w:qFormat/>
    <w:rsid w:val="00560D4B"/>
    <w:rPr>
      <w:b/>
      <w:bCs/>
    </w:rPr>
  </w:style>
  <w:style w:type="paragraph" w:styleId="a5">
    <w:name w:val="Body Text Indent"/>
    <w:basedOn w:val="a"/>
    <w:link w:val="a6"/>
    <w:unhideWhenUsed/>
    <w:rsid w:val="00560D4B"/>
    <w:pPr>
      <w:spacing w:after="120"/>
      <w:ind w:left="283"/>
    </w:pPr>
  </w:style>
  <w:style w:type="character" w:customStyle="1" w:styleId="a6">
    <w:name w:val="Основной текст с отступом Знак"/>
    <w:basedOn w:val="a0"/>
    <w:link w:val="a5"/>
    <w:rsid w:val="00560D4B"/>
  </w:style>
  <w:style w:type="paragraph" w:customStyle="1" w:styleId="ConsPlusNormal">
    <w:name w:val="ConsPlusNormal"/>
    <w:uiPriority w:val="99"/>
    <w:rsid w:val="00560D4B"/>
    <w:pPr>
      <w:widowControl w:val="0"/>
      <w:autoSpaceDE w:val="0"/>
      <w:autoSpaceDN w:val="0"/>
      <w:adjustRightInd w:val="0"/>
      <w:spacing w:after="0" w:line="240" w:lineRule="auto"/>
      <w:ind w:firstLine="720"/>
    </w:pPr>
    <w:rPr>
      <w:rFonts w:ascii="Arial" w:eastAsia="Batang" w:hAnsi="Arial" w:cs="Arial"/>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11</Pages>
  <Words>4269</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Искандарова Ольга Васильевна</dc:creator>
  <cp:keywords/>
  <dc:description/>
  <cp:lastModifiedBy>Искандарова Ольга Васильевна</cp:lastModifiedBy>
  <cp:revision>9</cp:revision>
  <dcterms:created xsi:type="dcterms:W3CDTF">2021-12-28T09:50:00Z</dcterms:created>
  <dcterms:modified xsi:type="dcterms:W3CDTF">2022-01-12T09:13:00Z</dcterms:modified>
</cp:coreProperties>
</file>